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3A00A" w14:textId="37E2C45D" w:rsidR="00A24FDD" w:rsidRPr="00A24FDD" w:rsidRDefault="00A24FDD" w:rsidP="00665063">
      <w:pPr>
        <w:pStyle w:val="Quote"/>
        <w:jc w:val="center"/>
        <w:rPr>
          <w:rFonts w:ascii="Arial Narrow" w:hAnsi="Arial Narrow"/>
          <w:i w:val="0"/>
          <w:sz w:val="24"/>
          <w:szCs w:val="24"/>
        </w:rPr>
      </w:pPr>
      <w:r w:rsidRPr="00D56139">
        <w:rPr>
          <w:rFonts w:ascii="Arial Narrow" w:hAnsi="Arial Narrow"/>
          <w:sz w:val="24"/>
          <w:szCs w:val="24"/>
        </w:rPr>
        <w:t xml:space="preserve">“Insanity is doing the same thing, over and over again, but expecting different results.” </w:t>
      </w:r>
      <w:r w:rsidRPr="00D56139">
        <w:rPr>
          <w:rFonts w:ascii="Arial Narrow" w:hAnsi="Arial Narrow"/>
          <w:sz w:val="24"/>
          <w:szCs w:val="24"/>
          <w:vertAlign w:val="subscript"/>
        </w:rPr>
        <w:t>~Albert Einstein~</w:t>
      </w:r>
    </w:p>
    <w:p w14:paraId="19D36946" w14:textId="3DCC71BA" w:rsidR="00E84FB1" w:rsidRPr="00045423" w:rsidRDefault="00E84FB1" w:rsidP="00E84FB1">
      <w:pPr>
        <w:widowControl w:val="0"/>
        <w:autoSpaceDE w:val="0"/>
        <w:autoSpaceDN w:val="0"/>
        <w:adjustRightInd w:val="0"/>
        <w:ind w:right="-90"/>
        <w:jc w:val="center"/>
        <w:rPr>
          <w:rFonts w:ascii="Arial" w:hAnsi="Arial" w:cs="Arial"/>
          <w:b/>
          <w:bCs/>
          <w:color w:val="E36C0A" w:themeColor="accent6" w:themeShade="BF"/>
        </w:rPr>
      </w:pPr>
      <w:r w:rsidRPr="00045423">
        <w:rPr>
          <w:rFonts w:ascii="Arial" w:hAnsi="Arial" w:cs="Arial"/>
          <w:b/>
          <w:bCs/>
          <w:color w:val="E36C0A" w:themeColor="accent6" w:themeShade="BF"/>
        </w:rPr>
        <w:t>WE ARE SHAPING THE FUTURE OF LEARNING</w:t>
      </w:r>
      <w:r w:rsidR="009B28C7">
        <w:rPr>
          <w:rFonts w:ascii="Arial" w:hAnsi="Arial" w:cs="Arial"/>
          <w:b/>
          <w:bCs/>
          <w:color w:val="E36C0A" w:themeColor="accent6" w:themeShade="BF"/>
        </w:rPr>
        <w:t xml:space="preserve"> THROUGH SOCIAL </w:t>
      </w:r>
      <w:r w:rsidR="002032A7">
        <w:rPr>
          <w:rFonts w:ascii="Arial" w:hAnsi="Arial" w:cs="Arial"/>
          <w:b/>
          <w:bCs/>
          <w:color w:val="E36C0A" w:themeColor="accent6" w:themeShade="BF"/>
        </w:rPr>
        <w:t>EMOTIONAL LEARNING</w:t>
      </w:r>
      <w:r w:rsidRPr="00045423">
        <w:rPr>
          <w:rFonts w:ascii="Arial" w:hAnsi="Arial" w:cs="Arial"/>
          <w:b/>
          <w:bCs/>
          <w:color w:val="E36C0A" w:themeColor="accent6" w:themeShade="BF"/>
        </w:rPr>
        <w:t xml:space="preserve"> </w:t>
      </w:r>
    </w:p>
    <w:p w14:paraId="5E7A5CA6" w14:textId="77777777" w:rsidR="00E84FB1" w:rsidRPr="00045423" w:rsidRDefault="00E84FB1" w:rsidP="00E84FB1">
      <w:pPr>
        <w:widowControl w:val="0"/>
        <w:autoSpaceDE w:val="0"/>
        <w:autoSpaceDN w:val="0"/>
        <w:adjustRightInd w:val="0"/>
        <w:ind w:right="-90"/>
        <w:jc w:val="center"/>
        <w:rPr>
          <w:rFonts w:ascii="Arial" w:hAnsi="Arial" w:cs="Arial"/>
          <w:b/>
          <w:bCs/>
          <w:color w:val="E36C0A" w:themeColor="accent6" w:themeShade="BF"/>
        </w:rPr>
      </w:pPr>
      <w:r w:rsidRPr="00045423">
        <w:rPr>
          <w:rFonts w:ascii="Arial" w:hAnsi="Arial" w:cs="Arial"/>
          <w:b/>
          <w:bCs/>
          <w:color w:val="4F81BD" w:themeColor="accent1"/>
        </w:rPr>
        <w:t>Education Shapes Our World and Every Child Is Entitled To A Great Start</w:t>
      </w:r>
      <w:r w:rsidRPr="00045423">
        <w:rPr>
          <w:rFonts w:ascii="Arial" w:hAnsi="Arial" w:cs="Arial"/>
          <w:b/>
          <w:bCs/>
          <w:color w:val="E36C0A" w:themeColor="accent6" w:themeShade="BF"/>
        </w:rPr>
        <w:t>!</w:t>
      </w:r>
    </w:p>
    <w:p w14:paraId="17412B51" w14:textId="77777777" w:rsidR="00E84FB1" w:rsidRPr="00045423" w:rsidRDefault="00E84FB1" w:rsidP="00E84FB1">
      <w:pPr>
        <w:widowControl w:val="0"/>
        <w:autoSpaceDE w:val="0"/>
        <w:autoSpaceDN w:val="0"/>
        <w:adjustRightInd w:val="0"/>
        <w:ind w:right="-90"/>
        <w:rPr>
          <w:rFonts w:ascii="Arial" w:hAnsi="Arial" w:cs="Arial"/>
          <w:b/>
          <w:bCs/>
          <w:color w:val="E36C0A" w:themeColor="accent6" w:themeShade="BF"/>
        </w:rPr>
      </w:pPr>
    </w:p>
    <w:p w14:paraId="40508050" w14:textId="5C2A5B43" w:rsidR="00E84FB1" w:rsidRPr="00E84FB1" w:rsidRDefault="00E84FB1" w:rsidP="00E84FB1">
      <w:pPr>
        <w:widowControl w:val="0"/>
        <w:autoSpaceDE w:val="0"/>
        <w:autoSpaceDN w:val="0"/>
        <w:adjustRightInd w:val="0"/>
        <w:ind w:right="-90"/>
        <w:rPr>
          <w:rFonts w:ascii="Arial" w:hAnsi="Arial" w:cs="Arial"/>
          <w:b/>
          <w:bCs/>
          <w:color w:val="E36C0A" w:themeColor="accent6" w:themeShade="BF"/>
        </w:rPr>
      </w:pPr>
      <w:r w:rsidRPr="00A4281C">
        <w:rPr>
          <w:rFonts w:ascii="Arial" w:hAnsi="Arial" w:cs="Arial"/>
          <w:b/>
          <w:bCs/>
          <w:color w:val="E36C0A" w:themeColor="accent6" w:themeShade="BF"/>
        </w:rPr>
        <w:t xml:space="preserve">Studies Show:  </w:t>
      </w:r>
      <w:r w:rsidRPr="00A4281C">
        <w:rPr>
          <w:rFonts w:ascii="Arial" w:hAnsi="Arial" w:cs="Arial"/>
          <w:b/>
          <w:bCs/>
          <w:color w:val="4F81BD" w:themeColor="accent1"/>
        </w:rPr>
        <w:t>Healthy Students</w:t>
      </w:r>
      <w:r w:rsidRPr="00A4281C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Pr="00A4281C">
        <w:rPr>
          <w:rFonts w:ascii="Arial" w:hAnsi="Arial" w:cs="Arial"/>
          <w:b/>
          <w:bCs/>
          <w:color w:val="4F81BD" w:themeColor="accent1"/>
        </w:rPr>
        <w:t>Get Better Grades, Attend School More Often and Behave Better In Class</w:t>
      </w:r>
      <w:r>
        <w:rPr>
          <w:rFonts w:ascii="Arial" w:hAnsi="Arial" w:cs="Arial"/>
          <w:b/>
          <w:bCs/>
          <w:color w:val="E36C0A" w:themeColor="accent6" w:themeShade="BF"/>
        </w:rPr>
        <w:t xml:space="preserve"> --</w:t>
      </w:r>
      <w:r w:rsidRPr="00A4281C">
        <w:rPr>
          <w:rFonts w:ascii="Arial" w:hAnsi="Arial" w:cs="Arial"/>
          <w:b/>
          <w:bCs/>
        </w:rPr>
        <w:t>The Missing Link</w:t>
      </w:r>
      <w:r w:rsidRPr="00A4281C">
        <w:rPr>
          <w:rFonts w:ascii="Arial" w:hAnsi="Arial" w:cs="Arial"/>
          <w:b/>
          <w:bCs/>
          <w:color w:val="4F81BD" w:themeColor="accent1"/>
        </w:rPr>
        <w:t xml:space="preserve"> </w:t>
      </w:r>
      <w:r w:rsidRPr="00A4281C">
        <w:rPr>
          <w:rFonts w:ascii="Arial" w:hAnsi="Arial" w:cs="Arial"/>
          <w:b/>
          <w:bCs/>
        </w:rPr>
        <w:t>and Easy Solution</w:t>
      </w:r>
      <w:r w:rsidRPr="00A4281C">
        <w:rPr>
          <w:rFonts w:ascii="Arial" w:hAnsi="Arial" w:cs="Arial"/>
          <w:b/>
          <w:bCs/>
          <w:color w:val="4F81BD" w:themeColor="accent1"/>
        </w:rPr>
        <w:t xml:space="preserve">- </w:t>
      </w:r>
      <w:r w:rsidRPr="00A4281C">
        <w:rPr>
          <w:rFonts w:ascii="Arial" w:hAnsi="Arial" w:cs="Arial"/>
          <w:b/>
          <w:bCs/>
          <w:color w:val="E36C0A" w:themeColor="accent6" w:themeShade="BF"/>
        </w:rPr>
        <w:t>A Healthy Literacy Curriculum for the</w:t>
      </w:r>
      <w:r w:rsidRPr="00A4281C">
        <w:rPr>
          <w:rFonts w:ascii="Arial" w:hAnsi="Arial" w:cs="Arial"/>
          <w:b/>
          <w:bCs/>
          <w:color w:val="F79646" w:themeColor="accent6"/>
        </w:rPr>
        <w:t xml:space="preserve"> </w:t>
      </w:r>
      <w:r w:rsidRPr="00A4281C">
        <w:rPr>
          <w:rFonts w:ascii="Arial" w:hAnsi="Arial" w:cs="Arial"/>
          <w:b/>
          <w:bCs/>
          <w:color w:val="3F6CAF"/>
        </w:rPr>
        <w:t>“Whole Child”.</w:t>
      </w:r>
    </w:p>
    <w:p w14:paraId="6B57625D" w14:textId="77777777" w:rsidR="00E84FB1" w:rsidRPr="00A4281C" w:rsidRDefault="00E84FB1" w:rsidP="00E84FB1">
      <w:pPr>
        <w:widowControl w:val="0"/>
        <w:autoSpaceDE w:val="0"/>
        <w:autoSpaceDN w:val="0"/>
        <w:adjustRightInd w:val="0"/>
        <w:ind w:right="-90"/>
        <w:rPr>
          <w:rFonts w:ascii="Arial" w:hAnsi="Arial" w:cs="Arial"/>
          <w:b/>
          <w:bCs/>
        </w:rPr>
      </w:pPr>
    </w:p>
    <w:p w14:paraId="5603C200" w14:textId="3A2E4732" w:rsidR="003A427F" w:rsidRDefault="003B04F5" w:rsidP="009009B4">
      <w:pPr>
        <w:widowControl w:val="0"/>
        <w:autoSpaceDE w:val="0"/>
        <w:autoSpaceDN w:val="0"/>
        <w:adjustRightInd w:val="0"/>
        <w:ind w:right="-90"/>
        <w:jc w:val="center"/>
        <w:rPr>
          <w:rFonts w:ascii="Arial" w:hAnsi="Arial" w:cs="Arial"/>
          <w:b/>
          <w:bCs/>
          <w:color w:val="4F81BD" w:themeColor="accent1"/>
        </w:rPr>
      </w:pPr>
      <w:r>
        <w:rPr>
          <w:rFonts w:ascii="Arial" w:hAnsi="Arial" w:cs="Arial"/>
          <w:b/>
          <w:bCs/>
          <w:color w:val="E65821"/>
        </w:rPr>
        <w:t xml:space="preserve">4HHHH Program </w:t>
      </w:r>
      <w:r w:rsidR="00E84FB1" w:rsidRPr="00D31DF0">
        <w:rPr>
          <w:rFonts w:ascii="Arial" w:hAnsi="Arial" w:cs="Arial"/>
          <w:b/>
          <w:bCs/>
          <w:color w:val="E65821"/>
        </w:rPr>
        <w:t xml:space="preserve">-- </w:t>
      </w:r>
      <w:r w:rsidR="00E84FB1" w:rsidRPr="00D31DF0">
        <w:rPr>
          <w:rFonts w:ascii="Arial" w:hAnsi="Arial" w:cs="Arial"/>
          <w:b/>
          <w:bCs/>
          <w:color w:val="4F81BD" w:themeColor="accent1"/>
        </w:rPr>
        <w:t>Happy, Healthy, Harmonious</w:t>
      </w:r>
      <w:r w:rsidR="00350DCA">
        <w:rPr>
          <w:rFonts w:ascii="Arial" w:hAnsi="Arial" w:cs="Arial"/>
          <w:b/>
          <w:bCs/>
          <w:color w:val="4F81BD" w:themeColor="accent1"/>
        </w:rPr>
        <w:t>,</w:t>
      </w:r>
      <w:r w:rsidR="00E84FB1" w:rsidRPr="00D31DF0">
        <w:rPr>
          <w:rFonts w:ascii="Arial" w:hAnsi="Arial" w:cs="Arial"/>
          <w:b/>
          <w:bCs/>
          <w:color w:val="4F81BD" w:themeColor="accent1"/>
        </w:rPr>
        <w:t xml:space="preserve"> Heroes</w:t>
      </w:r>
    </w:p>
    <w:p w14:paraId="476458FE" w14:textId="77777777" w:rsidR="009009B4" w:rsidRDefault="009009B4" w:rsidP="003A427F">
      <w:pPr>
        <w:rPr>
          <w:rFonts w:ascii="Arial" w:hAnsi="Arial" w:cs="Arial"/>
          <w:b/>
          <w:bCs/>
          <w:color w:val="3F6CAF"/>
          <w:sz w:val="22"/>
          <w:szCs w:val="22"/>
        </w:rPr>
      </w:pPr>
    </w:p>
    <w:p w14:paraId="36A198D2" w14:textId="77777777" w:rsidR="003A427F" w:rsidRDefault="003A427F" w:rsidP="003A427F">
      <w:pPr>
        <w:rPr>
          <w:rFonts w:ascii="Arial" w:eastAsia="Times New Roman" w:hAnsi="Arial" w:cs="Arial"/>
          <w:b/>
          <w:bCs/>
          <w:color w:val="FF9300"/>
          <w:sz w:val="22"/>
          <w:szCs w:val="22"/>
        </w:rPr>
      </w:pPr>
      <w:r>
        <w:rPr>
          <w:rFonts w:ascii="Arial" w:hAnsi="Arial" w:cs="Arial"/>
          <w:b/>
          <w:bCs/>
          <w:color w:val="3F6CAF"/>
          <w:sz w:val="22"/>
          <w:szCs w:val="22"/>
        </w:rPr>
        <w:t>Videos to Watch</w:t>
      </w:r>
      <w:r>
        <w:rPr>
          <w:rFonts w:ascii="Arial" w:eastAsia="Times New Roman" w:hAnsi="Arial" w:cs="Arial"/>
          <w:b/>
          <w:bCs/>
          <w:color w:val="FF9300"/>
          <w:sz w:val="22"/>
          <w:szCs w:val="22"/>
        </w:rPr>
        <w:t xml:space="preserve"> </w:t>
      </w:r>
    </w:p>
    <w:p w14:paraId="21290723" w14:textId="57EF9C5F" w:rsidR="003A427F" w:rsidRPr="004017C2" w:rsidRDefault="003A427F" w:rsidP="003A427F">
      <w:pPr>
        <w:pStyle w:val="ListParagraph"/>
        <w:numPr>
          <w:ilvl w:val="0"/>
          <w:numId w:val="19"/>
        </w:numPr>
        <w:rPr>
          <w:rFonts w:eastAsia="Times New Roman"/>
          <w:color w:val="4F81BD" w:themeColor="accent1"/>
        </w:rPr>
      </w:pPr>
      <w:r w:rsidRPr="003A427F">
        <w:rPr>
          <w:rFonts w:ascii="Arial" w:eastAsia="Times New Roman" w:hAnsi="Arial" w:cs="Arial"/>
          <w:b/>
          <w:bCs/>
          <w:sz w:val="22"/>
          <w:szCs w:val="22"/>
        </w:rPr>
        <w:t>The Hip Hop Healthy Heart Program for Children™</w:t>
      </w:r>
      <w:r w:rsidR="00D4412A" w:rsidRPr="008E091B">
        <w:rPr>
          <w:rFonts w:ascii="Arial" w:hAnsi="Arial" w:cs="Arial"/>
          <w:b/>
          <w:bCs/>
          <w:color w:val="000000"/>
        </w:rPr>
        <w:t xml:space="preserve"> -</w:t>
      </w:r>
      <w:r w:rsidR="00D4412A">
        <w:rPr>
          <w:rFonts w:ascii="Arial" w:hAnsi="Arial" w:cs="Arial"/>
          <w:b/>
          <w:bCs/>
          <w:color w:val="000000"/>
        </w:rPr>
        <w:t xml:space="preserve"> </w:t>
      </w:r>
      <w:r w:rsidR="00D4412A" w:rsidRPr="004017C2">
        <w:rPr>
          <w:rFonts w:ascii="Arial" w:hAnsi="Arial" w:cs="Arial"/>
          <w:b/>
          <w:bCs/>
          <w:color w:val="4F81BD" w:themeColor="accent1"/>
          <w:u w:val="single"/>
        </w:rPr>
        <w:t>https://shapeupus.org/news-and-media</w:t>
      </w:r>
    </w:p>
    <w:p w14:paraId="1CB73E7C" w14:textId="77777777" w:rsidR="003A427F" w:rsidRPr="004017C2" w:rsidRDefault="003A427F" w:rsidP="003A427F">
      <w:pPr>
        <w:pStyle w:val="ListParagraph"/>
        <w:numPr>
          <w:ilvl w:val="0"/>
          <w:numId w:val="19"/>
        </w:numPr>
        <w:rPr>
          <w:rFonts w:eastAsia="Times New Roman"/>
          <w:color w:val="4F81BD" w:themeColor="accent1"/>
        </w:rPr>
      </w:pPr>
      <w:r w:rsidRPr="003A427F">
        <w:rPr>
          <w:rFonts w:ascii="Arial" w:eastAsia="Times New Roman" w:hAnsi="Arial" w:cs="Arial"/>
          <w:b/>
          <w:bCs/>
          <w:i/>
          <w:iCs/>
          <w:sz w:val="23"/>
          <w:szCs w:val="23"/>
        </w:rPr>
        <w:t>Take a Peek</w:t>
      </w:r>
      <w:r w:rsidRPr="003A427F">
        <w:rPr>
          <w:rFonts w:ascii="Arial" w:eastAsia="Times New Roman" w:hAnsi="Arial" w:cs="Arial"/>
          <w:b/>
          <w:bCs/>
          <w:i/>
          <w:iCs/>
          <w:color w:val="9BBB59"/>
          <w:sz w:val="23"/>
          <w:szCs w:val="23"/>
        </w:rPr>
        <w:t>— I</w:t>
      </w:r>
      <w:r w:rsidRPr="003A427F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</w:rPr>
        <w:t>M</w:t>
      </w:r>
      <w:r w:rsidRPr="003A427F">
        <w:rPr>
          <w:rFonts w:ascii="Arial" w:eastAsia="Times New Roman" w:hAnsi="Arial" w:cs="Arial"/>
          <w:b/>
          <w:bCs/>
          <w:i/>
          <w:iCs/>
          <w:color w:val="4F6228"/>
          <w:sz w:val="23"/>
          <w:szCs w:val="23"/>
        </w:rPr>
        <w:t>A</w:t>
      </w:r>
      <w:r w:rsidRPr="003A427F">
        <w:rPr>
          <w:rFonts w:ascii="Arial" w:eastAsia="Times New Roman" w:hAnsi="Arial" w:cs="Arial"/>
          <w:b/>
          <w:bCs/>
          <w:i/>
          <w:iCs/>
          <w:color w:val="0000FF"/>
          <w:sz w:val="23"/>
          <w:szCs w:val="23"/>
        </w:rPr>
        <w:t>G</w:t>
      </w:r>
      <w:r w:rsidRPr="003A427F">
        <w:rPr>
          <w:rFonts w:ascii="Arial" w:eastAsia="Times New Roman" w:hAnsi="Arial" w:cs="Arial"/>
          <w:b/>
          <w:bCs/>
          <w:i/>
          <w:iCs/>
          <w:color w:val="F79646"/>
          <w:sz w:val="23"/>
          <w:szCs w:val="23"/>
        </w:rPr>
        <w:t>I</w:t>
      </w:r>
      <w:r w:rsidRPr="003A427F">
        <w:rPr>
          <w:rFonts w:ascii="Arial" w:eastAsia="Times New Roman" w:hAnsi="Arial" w:cs="Arial"/>
          <w:b/>
          <w:bCs/>
          <w:i/>
          <w:iCs/>
          <w:color w:val="C0504D"/>
          <w:sz w:val="23"/>
          <w:szCs w:val="23"/>
        </w:rPr>
        <w:t>N</w:t>
      </w:r>
      <w:r w:rsidRPr="003A427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E</w:t>
      </w:r>
      <w:r w:rsidRPr="003A427F">
        <w:rPr>
          <w:rStyle w:val="apple-converted-space"/>
          <w:rFonts w:ascii="Arial" w:eastAsia="Times New Roman" w:hAnsi="Arial" w:cs="Arial"/>
          <w:b/>
          <w:bCs/>
          <w:i/>
          <w:iCs/>
          <w:color w:val="3C87E1"/>
          <w:sz w:val="23"/>
          <w:szCs w:val="23"/>
        </w:rPr>
        <w:t> </w:t>
      </w:r>
      <w:r w:rsidRPr="003A427F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</w:rPr>
        <w:t>V</w:t>
      </w:r>
      <w:r w:rsidRPr="003A427F">
        <w:rPr>
          <w:rFonts w:ascii="Arial" w:eastAsia="Times New Roman" w:hAnsi="Arial" w:cs="Arial"/>
          <w:b/>
          <w:bCs/>
          <w:i/>
          <w:iCs/>
          <w:color w:val="008000"/>
          <w:sz w:val="23"/>
          <w:szCs w:val="23"/>
        </w:rPr>
        <w:t>i</w:t>
      </w:r>
      <w:r w:rsidRPr="003A427F">
        <w:rPr>
          <w:rFonts w:ascii="Arial" w:eastAsia="Times New Roman" w:hAnsi="Arial" w:cs="Arial"/>
          <w:b/>
          <w:bCs/>
          <w:i/>
          <w:iCs/>
          <w:color w:val="0000FF"/>
          <w:sz w:val="23"/>
          <w:szCs w:val="23"/>
        </w:rPr>
        <w:t>d</w:t>
      </w:r>
      <w:r w:rsidRPr="003A427F">
        <w:rPr>
          <w:rFonts w:ascii="Arial" w:eastAsia="Times New Roman" w:hAnsi="Arial" w:cs="Arial"/>
          <w:b/>
          <w:bCs/>
          <w:i/>
          <w:iCs/>
          <w:color w:val="660066"/>
          <w:sz w:val="23"/>
          <w:szCs w:val="23"/>
        </w:rPr>
        <w:t>e</w:t>
      </w:r>
      <w:r w:rsidRPr="003A427F">
        <w:rPr>
          <w:rFonts w:ascii="Arial" w:eastAsia="Times New Roman" w:hAnsi="Arial" w:cs="Arial"/>
          <w:b/>
          <w:bCs/>
          <w:i/>
          <w:iCs/>
          <w:color w:val="E132AD"/>
          <w:sz w:val="23"/>
          <w:szCs w:val="23"/>
        </w:rPr>
        <w:t>o</w:t>
      </w:r>
      <w:r w:rsidRPr="003A427F">
        <w:rPr>
          <w:rFonts w:ascii="Arial" w:eastAsia="Times New Roman" w:hAnsi="Arial" w:cs="Arial"/>
          <w:b/>
          <w:bCs/>
          <w:i/>
          <w:iCs/>
          <w:color w:val="7F7F7F"/>
          <w:sz w:val="23"/>
          <w:szCs w:val="23"/>
        </w:rPr>
        <w:t>  —World Vision -   </w:t>
      </w:r>
      <w:hyperlink r:id="rId9" w:history="1">
        <w:r w:rsidRPr="004017C2">
          <w:rPr>
            <w:rStyle w:val="Hyperlink"/>
            <w:rFonts w:ascii="Arial" w:eastAsia="Times New Roman" w:hAnsi="Arial" w:cs="Arial"/>
            <w:b/>
            <w:bCs/>
            <w:color w:val="4F81BD" w:themeColor="accent1"/>
            <w:sz w:val="23"/>
            <w:szCs w:val="23"/>
          </w:rPr>
          <w:t>https://shapeupus.org/imagine-video/</w:t>
        </w:r>
      </w:hyperlink>
    </w:p>
    <w:p w14:paraId="17CA3502" w14:textId="77777777" w:rsidR="00E84FB1" w:rsidRPr="00A4281C" w:rsidRDefault="00E84FB1" w:rsidP="00E84F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F6CAF"/>
        </w:rPr>
      </w:pPr>
    </w:p>
    <w:p w14:paraId="27590C4D" w14:textId="78E07791" w:rsidR="003B04F5" w:rsidRDefault="00E84FB1" w:rsidP="00E84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166D">
        <w:rPr>
          <w:rFonts w:ascii="Arial" w:hAnsi="Arial" w:cs="Arial"/>
          <w:b/>
          <w:bCs/>
          <w:color w:val="3F6CAF"/>
          <w:sz w:val="22"/>
          <w:szCs w:val="22"/>
        </w:rPr>
        <w:t>What is </w:t>
      </w:r>
      <w:r w:rsidRPr="00B5166D">
        <w:rPr>
          <w:rFonts w:ascii="Arial" w:hAnsi="Arial" w:cs="Arial"/>
          <w:b/>
          <w:bCs/>
          <w:color w:val="DD411A"/>
          <w:sz w:val="22"/>
          <w:szCs w:val="22"/>
        </w:rPr>
        <w:t xml:space="preserve">The Hip Hop Healthy Heart Program for </w:t>
      </w:r>
      <w:r w:rsidR="00D9268F" w:rsidRPr="00B5166D">
        <w:rPr>
          <w:rFonts w:ascii="Arial" w:hAnsi="Arial" w:cs="Arial"/>
          <w:b/>
          <w:bCs/>
          <w:color w:val="DD411A"/>
          <w:sz w:val="22"/>
          <w:szCs w:val="22"/>
        </w:rPr>
        <w:t>Children™</w:t>
      </w:r>
      <w:r w:rsidR="00D9268F" w:rsidRPr="00B5166D">
        <w:rPr>
          <w:rFonts w:ascii="Arial" w:hAnsi="Arial" w:cs="Arial"/>
          <w:sz w:val="22"/>
          <w:szCs w:val="22"/>
        </w:rPr>
        <w:t>?</w:t>
      </w:r>
      <w:r w:rsidR="003B04F5">
        <w:rPr>
          <w:rFonts w:ascii="Arial" w:hAnsi="Arial" w:cs="Arial"/>
          <w:sz w:val="22"/>
          <w:szCs w:val="22"/>
        </w:rPr>
        <w:t xml:space="preserve"> </w:t>
      </w:r>
    </w:p>
    <w:p w14:paraId="436053A3" w14:textId="0261F76E" w:rsidR="00E84FB1" w:rsidRDefault="003B04F5" w:rsidP="00E84FB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</w:t>
      </w:r>
      <w:r w:rsidRPr="003B04F5">
        <w:rPr>
          <w:rFonts w:ascii="Arial" w:hAnsi="Arial" w:cs="Arial"/>
          <w:b/>
          <w:sz w:val="22"/>
          <w:szCs w:val="22"/>
        </w:rPr>
        <w:t xml:space="preserve">World Class Digital Curriculum – </w:t>
      </w:r>
      <w:r>
        <w:rPr>
          <w:rFonts w:ascii="Arial" w:hAnsi="Arial" w:cs="Arial"/>
          <w:b/>
          <w:sz w:val="22"/>
          <w:szCs w:val="22"/>
        </w:rPr>
        <w:t xml:space="preserve">We Are </w:t>
      </w:r>
      <w:r w:rsidRPr="003B04F5">
        <w:rPr>
          <w:rFonts w:ascii="Arial" w:hAnsi="Arial" w:cs="Arial"/>
          <w:b/>
          <w:sz w:val="22"/>
          <w:szCs w:val="22"/>
        </w:rPr>
        <w:t xml:space="preserve">Engaging Students and Empowering </w:t>
      </w:r>
      <w:r w:rsidR="006743E7">
        <w:rPr>
          <w:rFonts w:ascii="Arial" w:hAnsi="Arial" w:cs="Arial"/>
          <w:b/>
          <w:sz w:val="22"/>
          <w:szCs w:val="22"/>
        </w:rPr>
        <w:t>Educators and their Families</w:t>
      </w:r>
    </w:p>
    <w:p w14:paraId="4E30EE19" w14:textId="77777777" w:rsidR="003B04F5" w:rsidRPr="003B04F5" w:rsidRDefault="003B04F5" w:rsidP="00E84F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DD411A"/>
          <w:sz w:val="22"/>
          <w:szCs w:val="22"/>
        </w:rPr>
      </w:pPr>
    </w:p>
    <w:p w14:paraId="617559BF" w14:textId="4C1B4B9F" w:rsidR="00E84FB1" w:rsidRPr="00B5166D" w:rsidRDefault="003B04F5" w:rsidP="00E84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3F6CAF"/>
          <w:sz w:val="22"/>
          <w:szCs w:val="22"/>
        </w:rPr>
        <w:t xml:space="preserve">A </w:t>
      </w:r>
      <w:r w:rsidR="00E84FB1" w:rsidRPr="00B5166D">
        <w:rPr>
          <w:rFonts w:ascii="Arial" w:hAnsi="Arial" w:cs="Arial"/>
          <w:b/>
          <w:bCs/>
          <w:color w:val="3F6CAF"/>
          <w:sz w:val="22"/>
          <w:szCs w:val="22"/>
        </w:rPr>
        <w:t>K-6</w:t>
      </w:r>
      <w:r w:rsidR="00E84FB1" w:rsidRPr="00B5166D">
        <w:rPr>
          <w:rFonts w:ascii="Arial" w:hAnsi="Arial" w:cs="Arial"/>
          <w:b/>
          <w:bCs/>
          <w:color w:val="3F6CAF"/>
          <w:sz w:val="22"/>
          <w:szCs w:val="22"/>
          <w:vertAlign w:val="superscript"/>
        </w:rPr>
        <w:t>th</w:t>
      </w:r>
      <w:r w:rsidR="00E84FB1" w:rsidRPr="00B5166D">
        <w:rPr>
          <w:rFonts w:ascii="Arial" w:hAnsi="Arial" w:cs="Arial"/>
          <w:b/>
          <w:bCs/>
          <w:color w:val="3F6CAF"/>
          <w:sz w:val="22"/>
          <w:szCs w:val="22"/>
        </w:rPr>
        <w:t> grade - Comprehensive Healthy Literacy Education Curriculum (mind, body and emotion)</w:t>
      </w:r>
      <w:r w:rsidR="00E84FB1" w:rsidRPr="00B5166D">
        <w:rPr>
          <w:rFonts w:ascii="Arial" w:hAnsi="Arial" w:cs="Arial"/>
          <w:sz w:val="22"/>
          <w:szCs w:val="22"/>
        </w:rPr>
        <w:t> that has been created to </w:t>
      </w:r>
      <w:r w:rsidR="00E84FB1" w:rsidRPr="00B5166D">
        <w:rPr>
          <w:rFonts w:ascii="Arial" w:hAnsi="Arial" w:cs="Arial"/>
          <w:b/>
          <w:bCs/>
          <w:sz w:val="22"/>
          <w:szCs w:val="22"/>
        </w:rPr>
        <w:t>“Build A Culture of Health”</w:t>
      </w:r>
      <w:r w:rsidR="00E84FB1" w:rsidRPr="00B5166D">
        <w:rPr>
          <w:rFonts w:ascii="Arial" w:hAnsi="Arial" w:cs="Arial"/>
          <w:sz w:val="22"/>
          <w:szCs w:val="22"/>
        </w:rPr>
        <w:t> through our educational system.  </w:t>
      </w:r>
      <w:r w:rsidR="00E84FB1" w:rsidRPr="00B5166D">
        <w:rPr>
          <w:rFonts w:ascii="Arial" w:hAnsi="Arial" w:cs="Arial"/>
          <w:b/>
          <w:bCs/>
          <w:color w:val="3F6CAF"/>
          <w:sz w:val="22"/>
          <w:szCs w:val="22"/>
        </w:rPr>
        <w:t>This program provides </w:t>
      </w:r>
      <w:r w:rsidR="00E84FB1" w:rsidRPr="00B5166D">
        <w:rPr>
          <w:rFonts w:ascii="Arial" w:hAnsi="Arial" w:cs="Arial"/>
          <w:sz w:val="22"/>
          <w:szCs w:val="22"/>
        </w:rPr>
        <w:t>an innovative approach to solve many of the greatest problems that face today’s youth, </w:t>
      </w:r>
      <w:r w:rsidR="00E84FB1" w:rsidRPr="00B5166D">
        <w:rPr>
          <w:rFonts w:ascii="Arial" w:hAnsi="Arial" w:cs="Arial"/>
          <w:b/>
          <w:bCs/>
          <w:sz w:val="22"/>
          <w:szCs w:val="22"/>
        </w:rPr>
        <w:t>all of which affect academic performance</w:t>
      </w:r>
      <w:r w:rsidR="00E84FB1" w:rsidRPr="00B5166D">
        <w:rPr>
          <w:rFonts w:ascii="Arial" w:hAnsi="Arial" w:cs="Arial"/>
          <w:sz w:val="22"/>
          <w:szCs w:val="22"/>
        </w:rPr>
        <w:t>.  It provides our children with the tools to flourish and be resilient!  To guide them to blossom into their full potential (mentally, physically and emotionally).</w:t>
      </w:r>
    </w:p>
    <w:p w14:paraId="6E00E3CD" w14:textId="77777777" w:rsidR="00E84FB1" w:rsidRPr="00B5166D" w:rsidRDefault="00E84FB1" w:rsidP="00E84F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65821"/>
          <w:sz w:val="22"/>
          <w:szCs w:val="22"/>
        </w:rPr>
      </w:pPr>
    </w:p>
    <w:p w14:paraId="3330337F" w14:textId="450C2328" w:rsidR="00E84FB1" w:rsidRDefault="00E84FB1" w:rsidP="00E84FB1">
      <w:pPr>
        <w:widowControl w:val="0"/>
        <w:autoSpaceDE w:val="0"/>
        <w:autoSpaceDN w:val="0"/>
        <w:adjustRightInd w:val="0"/>
        <w:rPr>
          <w:rFonts w:ascii="Arial" w:hAnsi="Arial" w:cs="Arial"/>
          <w:color w:val="0B0B0B"/>
          <w:sz w:val="22"/>
          <w:szCs w:val="22"/>
        </w:rPr>
      </w:pPr>
      <w:r w:rsidRPr="00B5166D">
        <w:rPr>
          <w:rFonts w:ascii="Arial" w:hAnsi="Arial" w:cs="Arial"/>
          <w:b/>
          <w:bCs/>
          <w:color w:val="E65821"/>
          <w:sz w:val="22"/>
          <w:szCs w:val="22"/>
        </w:rPr>
        <w:t>The Hip Hop Healthy Heart Program for Children™</w:t>
      </w:r>
      <w:r w:rsidRPr="00B5166D">
        <w:rPr>
          <w:rFonts w:ascii="Arial" w:hAnsi="Arial" w:cs="Arial"/>
          <w:sz w:val="22"/>
          <w:szCs w:val="22"/>
        </w:rPr>
        <w:t> </w:t>
      </w:r>
      <w:r w:rsidRPr="00B5166D">
        <w:rPr>
          <w:rFonts w:ascii="Arial" w:hAnsi="Arial" w:cs="Arial"/>
          <w:color w:val="0B0B0B"/>
          <w:sz w:val="22"/>
          <w:szCs w:val="22"/>
        </w:rPr>
        <w:t>uses a unique mix of art, music, and positive thinking to motivate children to build a foundation of wellness. </w:t>
      </w:r>
    </w:p>
    <w:p w14:paraId="5DAA1F29" w14:textId="627A47CD" w:rsidR="00A24FDD" w:rsidRPr="00A24FDD" w:rsidRDefault="00A24FDD" w:rsidP="00A24FD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4FDD">
        <w:rPr>
          <w:rFonts w:ascii="Arial" w:hAnsi="Arial" w:cs="Arial"/>
          <w:sz w:val="22"/>
          <w:szCs w:val="22"/>
        </w:rPr>
        <w:t>Instead</w:t>
      </w:r>
      <w:r w:rsidRPr="00A24FDD">
        <w:rPr>
          <w:rFonts w:ascii="Arial" w:hAnsi="Arial" w:cs="Arial"/>
          <w:color w:val="161616"/>
          <w:sz w:val="22"/>
          <w:szCs w:val="22"/>
        </w:rPr>
        <w:t xml:space="preserve"> of focusing solely on exercise and nutrition, an approach that has been tried repeatedly, </w:t>
      </w:r>
      <w:r w:rsidRPr="00A24FDD">
        <w:rPr>
          <w:rFonts w:ascii="Arial" w:hAnsi="Arial" w:cs="Arial"/>
          <w:b/>
          <w:color w:val="161616"/>
          <w:sz w:val="22"/>
          <w:szCs w:val="22"/>
        </w:rPr>
        <w:t>the eight modules integrate a full-spectrum of self-discovery and self-esteem techniques</w:t>
      </w:r>
    </w:p>
    <w:p w14:paraId="5B346B13" w14:textId="77777777" w:rsidR="00E84FB1" w:rsidRPr="00B5166D" w:rsidRDefault="00E84FB1" w:rsidP="00E84F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F6CAF"/>
          <w:sz w:val="22"/>
          <w:szCs w:val="22"/>
        </w:rPr>
      </w:pPr>
    </w:p>
    <w:p w14:paraId="205B477A" w14:textId="59D741B1" w:rsidR="00A24FDD" w:rsidRPr="00A24FDD" w:rsidRDefault="008E1522" w:rsidP="00A24FDD">
      <w:pPr>
        <w:widowControl w:val="0"/>
        <w:autoSpaceDE w:val="0"/>
        <w:autoSpaceDN w:val="0"/>
        <w:adjustRightInd w:val="0"/>
        <w:ind w:right="-9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E65821"/>
          <w:sz w:val="22"/>
          <w:szCs w:val="22"/>
        </w:rPr>
        <w:t>Why is this</w:t>
      </w:r>
      <w:r w:rsidR="00A24FDD">
        <w:rPr>
          <w:rFonts w:ascii="Arial" w:hAnsi="Arial" w:cs="Arial"/>
          <w:b/>
          <w:bCs/>
          <w:color w:val="E65821"/>
          <w:sz w:val="22"/>
          <w:szCs w:val="22"/>
        </w:rPr>
        <w:t xml:space="preserve"> program is Sustainable</w:t>
      </w:r>
      <w:r>
        <w:rPr>
          <w:rFonts w:ascii="Arial" w:hAnsi="Arial" w:cs="Arial"/>
          <w:b/>
          <w:bCs/>
          <w:color w:val="E65821"/>
          <w:sz w:val="22"/>
          <w:szCs w:val="22"/>
        </w:rPr>
        <w:t>?</w:t>
      </w:r>
      <w:r w:rsidR="00A24FDD" w:rsidRPr="00A24FDD">
        <w:rPr>
          <w:rFonts w:ascii="Arial" w:hAnsi="Arial" w:cs="Arial"/>
          <w:b/>
          <w:bCs/>
          <w:color w:val="F79646" w:themeColor="accent6"/>
          <w:sz w:val="22"/>
          <w:szCs w:val="22"/>
        </w:rPr>
        <w:t xml:space="preserve"> </w:t>
      </w:r>
    </w:p>
    <w:p w14:paraId="28913D57" w14:textId="221F1F88" w:rsidR="00937241" w:rsidRDefault="00E84FB1" w:rsidP="00E84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166D">
        <w:rPr>
          <w:rFonts w:ascii="Arial" w:hAnsi="Arial" w:cs="Arial"/>
          <w:b/>
          <w:bCs/>
          <w:color w:val="3F6CAF"/>
          <w:sz w:val="22"/>
          <w:szCs w:val="22"/>
        </w:rPr>
        <w:t>We are teaching through</w:t>
      </w:r>
      <w:r w:rsidRPr="00B5166D">
        <w:rPr>
          <w:rFonts w:ascii="Arial" w:hAnsi="Arial" w:cs="Arial"/>
          <w:sz w:val="22"/>
          <w:szCs w:val="22"/>
        </w:rPr>
        <w:t> </w:t>
      </w:r>
      <w:r w:rsidRPr="00B5166D">
        <w:rPr>
          <w:rFonts w:ascii="Arial" w:hAnsi="Arial" w:cs="Arial"/>
          <w:b/>
          <w:bCs/>
          <w:i/>
          <w:iCs/>
          <w:color w:val="DA560D"/>
          <w:sz w:val="22"/>
          <w:szCs w:val="22"/>
        </w:rPr>
        <w:t>Personalized Learning</w:t>
      </w:r>
      <w:r w:rsidRPr="00B5166D">
        <w:rPr>
          <w:rFonts w:ascii="Arial" w:hAnsi="Arial" w:cs="Arial"/>
          <w:b/>
          <w:bCs/>
          <w:i/>
          <w:iCs/>
          <w:color w:val="3F6CAF"/>
          <w:sz w:val="22"/>
          <w:szCs w:val="22"/>
        </w:rPr>
        <w:t> </w:t>
      </w:r>
      <w:r w:rsidRPr="00B5166D">
        <w:rPr>
          <w:rFonts w:ascii="Arial" w:hAnsi="Arial" w:cs="Arial"/>
          <w:sz w:val="22"/>
          <w:szCs w:val="22"/>
        </w:rPr>
        <w:t>by grouping our program K-3 and 4</w:t>
      </w:r>
      <w:r w:rsidRPr="00B5166D">
        <w:rPr>
          <w:rFonts w:ascii="Arial" w:hAnsi="Arial" w:cs="Arial"/>
          <w:sz w:val="22"/>
          <w:szCs w:val="22"/>
          <w:vertAlign w:val="superscript"/>
        </w:rPr>
        <w:t>th</w:t>
      </w:r>
      <w:r w:rsidRPr="00B5166D">
        <w:rPr>
          <w:rFonts w:ascii="Arial" w:hAnsi="Arial" w:cs="Arial"/>
          <w:sz w:val="22"/>
          <w:szCs w:val="22"/>
        </w:rPr>
        <w:t>-6</w:t>
      </w:r>
      <w:r w:rsidRPr="00B5166D">
        <w:rPr>
          <w:rFonts w:ascii="Arial" w:hAnsi="Arial" w:cs="Arial"/>
          <w:sz w:val="22"/>
          <w:szCs w:val="22"/>
          <w:vertAlign w:val="superscript"/>
        </w:rPr>
        <w:t>th</w:t>
      </w:r>
      <w:r w:rsidRPr="00B5166D">
        <w:rPr>
          <w:rFonts w:ascii="Arial" w:hAnsi="Arial" w:cs="Arial"/>
          <w:sz w:val="22"/>
          <w:szCs w:val="22"/>
        </w:rPr>
        <w:t xml:space="preserve">.  </w:t>
      </w:r>
      <w:r w:rsidRPr="00A24FDD">
        <w:rPr>
          <w:rFonts w:ascii="Arial" w:hAnsi="Arial" w:cs="Arial"/>
          <w:b/>
          <w:sz w:val="22"/>
          <w:szCs w:val="22"/>
        </w:rPr>
        <w:t>This allows children to learn at there “Own Pace” and in their own “Best” way</w:t>
      </w:r>
      <w:r w:rsidRPr="00B5166D">
        <w:rPr>
          <w:rFonts w:ascii="Arial" w:hAnsi="Arial" w:cs="Arial"/>
          <w:sz w:val="22"/>
          <w:szCs w:val="22"/>
        </w:rPr>
        <w:t>. It flows from teacher, to student, to family, to community. </w:t>
      </w:r>
    </w:p>
    <w:p w14:paraId="774710C0" w14:textId="77777777" w:rsidR="00937241" w:rsidRPr="00937241" w:rsidRDefault="00937241" w:rsidP="0093724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90"/>
        <w:rPr>
          <w:rFonts w:ascii="Arial" w:hAnsi="Arial" w:cs="Arial"/>
          <w:sz w:val="22"/>
          <w:szCs w:val="22"/>
        </w:rPr>
      </w:pPr>
      <w:r w:rsidRPr="00937241">
        <w:rPr>
          <w:rFonts w:ascii="Arial" w:hAnsi="Arial" w:cs="Arial"/>
          <w:sz w:val="22"/>
          <w:szCs w:val="22"/>
        </w:rPr>
        <w:t xml:space="preserve">It has been created to </w:t>
      </w:r>
      <w:r w:rsidRPr="00937241">
        <w:rPr>
          <w:rFonts w:ascii="Arial" w:hAnsi="Arial" w:cs="Arial"/>
          <w:b/>
          <w:color w:val="4F81BD"/>
          <w:sz w:val="22"/>
          <w:szCs w:val="22"/>
        </w:rPr>
        <w:t>“Build A Culture of Health”</w:t>
      </w:r>
      <w:r w:rsidRPr="00937241">
        <w:rPr>
          <w:rFonts w:ascii="Arial" w:hAnsi="Arial" w:cs="Arial"/>
          <w:sz w:val="22"/>
          <w:szCs w:val="22"/>
        </w:rPr>
        <w:t xml:space="preserve"> through our </w:t>
      </w:r>
      <w:r w:rsidRPr="00937241">
        <w:rPr>
          <w:rFonts w:ascii="Arial" w:hAnsi="Arial" w:cs="Arial"/>
          <w:b/>
          <w:color w:val="4F81BD"/>
          <w:sz w:val="22"/>
          <w:szCs w:val="22"/>
        </w:rPr>
        <w:t>Educational System</w:t>
      </w:r>
      <w:r w:rsidRPr="00937241">
        <w:rPr>
          <w:rFonts w:ascii="Arial" w:hAnsi="Arial" w:cs="Arial"/>
          <w:sz w:val="22"/>
          <w:szCs w:val="22"/>
        </w:rPr>
        <w:t xml:space="preserve"> that is repeated throughout their primary school years. </w:t>
      </w:r>
    </w:p>
    <w:p w14:paraId="1C235374" w14:textId="77777777" w:rsidR="00937241" w:rsidRPr="00937241" w:rsidRDefault="00937241" w:rsidP="0093724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90"/>
        <w:rPr>
          <w:rFonts w:ascii="Arial" w:hAnsi="Arial" w:cs="Arial"/>
          <w:color w:val="4F81BD"/>
          <w:sz w:val="22"/>
          <w:szCs w:val="22"/>
        </w:rPr>
      </w:pPr>
      <w:r>
        <w:rPr>
          <w:rFonts w:ascii="Arial" w:hAnsi="Arial" w:cs="Arial"/>
          <w:b/>
          <w:color w:val="4F81BD"/>
          <w:sz w:val="22"/>
          <w:szCs w:val="22"/>
        </w:rPr>
        <w:t>It uses all five senses to learn</w:t>
      </w:r>
    </w:p>
    <w:p w14:paraId="0F86147C" w14:textId="12455BCA" w:rsidR="00937241" w:rsidRPr="00937241" w:rsidRDefault="00937241" w:rsidP="0093724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90"/>
        <w:rPr>
          <w:rFonts w:ascii="Arial" w:hAnsi="Arial" w:cs="Arial"/>
          <w:color w:val="4F81BD"/>
          <w:sz w:val="22"/>
          <w:szCs w:val="22"/>
        </w:rPr>
      </w:pPr>
      <w:r w:rsidRPr="00937241">
        <w:rPr>
          <w:rFonts w:ascii="Arial" w:hAnsi="Arial" w:cs="Arial"/>
          <w:b/>
          <w:color w:val="4F81BD"/>
          <w:sz w:val="22"/>
          <w:szCs w:val="22"/>
        </w:rPr>
        <w:t>The techniques include: </w:t>
      </w:r>
      <w:r w:rsidRPr="00937241">
        <w:rPr>
          <w:rFonts w:ascii="Arial" w:hAnsi="Arial" w:cs="Arial"/>
          <w:color w:val="161616"/>
          <w:sz w:val="22"/>
          <w:szCs w:val="22"/>
        </w:rPr>
        <w:t>stress reduction, creativity building, positive group dynamics, critical thinking, character development and community involvement</w:t>
      </w:r>
    </w:p>
    <w:p w14:paraId="20A6C445" w14:textId="77777777" w:rsidR="00937241" w:rsidRPr="00937241" w:rsidRDefault="00937241" w:rsidP="0093724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90"/>
        <w:rPr>
          <w:rFonts w:ascii="Arial" w:hAnsi="Arial" w:cs="Arial"/>
          <w:color w:val="4F81BD"/>
          <w:sz w:val="22"/>
          <w:szCs w:val="22"/>
        </w:rPr>
      </w:pPr>
      <w:r w:rsidRPr="00A24FDD">
        <w:rPr>
          <w:rFonts w:ascii="Arial" w:hAnsi="Arial" w:cs="Arial"/>
          <w:b/>
          <w:color w:val="4F81BD"/>
          <w:sz w:val="22"/>
          <w:szCs w:val="22"/>
        </w:rPr>
        <w:t>It increases teacher effectiveness</w:t>
      </w:r>
      <w:r w:rsidRPr="00A24FDD">
        <w:rPr>
          <w:rFonts w:ascii="Arial" w:hAnsi="Arial" w:cs="Arial"/>
          <w:color w:val="161616"/>
          <w:sz w:val="22"/>
          <w:szCs w:val="22"/>
        </w:rPr>
        <w:t xml:space="preserve"> in teaching in Common Core competencies </w:t>
      </w:r>
      <w:r w:rsidRPr="00A24FDD">
        <w:rPr>
          <w:rFonts w:ascii="Arial" w:hAnsi="Arial" w:cs="Arial"/>
          <w:b/>
          <w:color w:val="161616"/>
          <w:sz w:val="22"/>
          <w:szCs w:val="22"/>
        </w:rPr>
        <w:t>(communication, collaboration, critical thinking, problem solving) and bringing back art, music and physical education back into the classroom through core curriculum</w:t>
      </w:r>
      <w:r w:rsidRPr="00A24FDD">
        <w:rPr>
          <w:rFonts w:ascii="Arial" w:hAnsi="Arial" w:cs="Arial"/>
          <w:color w:val="161616"/>
          <w:sz w:val="22"/>
          <w:szCs w:val="22"/>
        </w:rPr>
        <w:t>,</w:t>
      </w:r>
      <w:r w:rsidRPr="00A24FDD">
        <w:rPr>
          <w:rFonts w:ascii="Arial" w:hAnsi="Arial" w:cs="Arial"/>
          <w:sz w:val="22"/>
          <w:szCs w:val="22"/>
        </w:rPr>
        <w:t> </w:t>
      </w:r>
    </w:p>
    <w:p w14:paraId="3DD42B18" w14:textId="20DFA25D" w:rsidR="00937241" w:rsidRPr="00937241" w:rsidRDefault="00937241" w:rsidP="0093724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90"/>
        <w:rPr>
          <w:rFonts w:ascii="Arial" w:hAnsi="Arial" w:cs="Arial"/>
          <w:color w:val="4F81BD"/>
          <w:sz w:val="22"/>
          <w:szCs w:val="22"/>
        </w:rPr>
      </w:pPr>
      <w:r w:rsidRPr="00937241">
        <w:rPr>
          <w:rFonts w:ascii="Arial" w:hAnsi="Arial" w:cs="Arial"/>
          <w:b/>
          <w:color w:val="4F81BD"/>
          <w:sz w:val="22"/>
          <w:szCs w:val="22"/>
        </w:rPr>
        <w:t xml:space="preserve">It is </w:t>
      </w:r>
      <w:r w:rsidR="0037579D" w:rsidRPr="00937241">
        <w:rPr>
          <w:rFonts w:ascii="Arial" w:hAnsi="Arial" w:cs="Arial"/>
          <w:b/>
          <w:color w:val="4F81BD"/>
          <w:sz w:val="22"/>
          <w:szCs w:val="22"/>
        </w:rPr>
        <w:t xml:space="preserve">Aligned </w:t>
      </w:r>
      <w:r w:rsidR="0037579D" w:rsidRPr="00937241">
        <w:rPr>
          <w:rFonts w:ascii="Arial" w:hAnsi="Arial" w:cs="Arial"/>
          <w:b/>
          <w:sz w:val="22"/>
          <w:szCs w:val="22"/>
        </w:rPr>
        <w:t>to</w:t>
      </w:r>
      <w:r w:rsidRPr="00937241">
        <w:rPr>
          <w:rFonts w:ascii="Arial" w:hAnsi="Arial" w:cs="Arial"/>
          <w:b/>
          <w:sz w:val="22"/>
          <w:szCs w:val="22"/>
        </w:rPr>
        <w:t xml:space="preserve"> </w:t>
      </w:r>
      <w:r w:rsidRPr="00937241">
        <w:rPr>
          <w:rFonts w:ascii="Arial" w:hAnsi="Arial" w:cs="Arial"/>
          <w:b/>
          <w:color w:val="4F81BD"/>
          <w:sz w:val="22"/>
          <w:szCs w:val="22"/>
          <w:u w:val="single"/>
        </w:rPr>
        <w:t>Bridge The Gap</w:t>
      </w:r>
      <w:r w:rsidRPr="00937241">
        <w:rPr>
          <w:rFonts w:ascii="Arial" w:hAnsi="Arial" w:cs="Arial"/>
          <w:b/>
          <w:sz w:val="22"/>
          <w:szCs w:val="22"/>
        </w:rPr>
        <w:t xml:space="preserve"> - </w:t>
      </w:r>
      <w:r w:rsidRPr="00937241">
        <w:rPr>
          <w:rFonts w:ascii="Arial" w:hAnsi="Arial" w:cs="Arial"/>
          <w:b/>
          <w:bCs/>
          <w:color w:val="3F6CAF"/>
          <w:sz w:val="22"/>
          <w:szCs w:val="22"/>
        </w:rPr>
        <w:t>This program can be implemented five different ways</w:t>
      </w:r>
      <w:r w:rsidRPr="00937241">
        <w:rPr>
          <w:rFonts w:ascii="Arial" w:hAnsi="Arial" w:cs="Arial"/>
          <w:b/>
          <w:bCs/>
          <w:sz w:val="22"/>
          <w:szCs w:val="22"/>
        </w:rPr>
        <w:t>:  </w:t>
      </w:r>
      <w:r w:rsidRPr="00937241">
        <w:rPr>
          <w:rFonts w:ascii="Arial" w:hAnsi="Arial" w:cs="Arial"/>
          <w:sz w:val="22"/>
          <w:szCs w:val="22"/>
        </w:rPr>
        <w:t>Classroom Teacher, PE and Wellness Coaches, After-School Programs, Camps and Train 8 Teachers - Teach the Parents</w:t>
      </w:r>
      <w:r w:rsidRPr="00937241">
        <w:rPr>
          <w:rFonts w:ascii="Arial" w:hAnsi="Arial" w:cs="Arial"/>
          <w:b/>
          <w:bCs/>
          <w:sz w:val="22"/>
          <w:szCs w:val="22"/>
        </w:rPr>
        <w:t> </w:t>
      </w:r>
    </w:p>
    <w:p w14:paraId="1F6FA21F" w14:textId="77777777" w:rsidR="00937241" w:rsidRPr="00A24FDD" w:rsidRDefault="00937241" w:rsidP="0093724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61616"/>
          <w:sz w:val="22"/>
          <w:szCs w:val="22"/>
        </w:rPr>
      </w:pPr>
      <w:r w:rsidRPr="00A24FDD">
        <w:rPr>
          <w:rFonts w:ascii="Arial" w:hAnsi="Arial" w:cs="Arial"/>
          <w:bCs/>
          <w:sz w:val="22"/>
          <w:szCs w:val="22"/>
        </w:rPr>
        <w:t xml:space="preserve">It </w:t>
      </w:r>
      <w:r w:rsidRPr="00A24FDD">
        <w:rPr>
          <w:rFonts w:ascii="Arial" w:hAnsi="Arial" w:cs="Arial"/>
          <w:sz w:val="22"/>
          <w:szCs w:val="22"/>
        </w:rPr>
        <w:t>encompasses the </w:t>
      </w:r>
      <w:r w:rsidRPr="00A24FDD">
        <w:rPr>
          <w:rFonts w:ascii="Arial" w:hAnsi="Arial" w:cs="Arial"/>
          <w:b/>
          <w:bCs/>
          <w:color w:val="4F81BD"/>
          <w:sz w:val="22"/>
          <w:szCs w:val="22"/>
        </w:rPr>
        <w:t>“Whole Child”. </w:t>
      </w:r>
      <w:r w:rsidRPr="00A24FDD">
        <w:rPr>
          <w:rFonts w:ascii="Arial" w:hAnsi="Arial" w:cs="Arial"/>
          <w:color w:val="4F81BD"/>
          <w:sz w:val="22"/>
          <w:szCs w:val="22"/>
        </w:rPr>
        <w:t>  </w:t>
      </w:r>
    </w:p>
    <w:p w14:paraId="18AB5043" w14:textId="74C69E0E" w:rsidR="00937241" w:rsidRPr="00A24FDD" w:rsidRDefault="00937241" w:rsidP="0093724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61616"/>
          <w:sz w:val="22"/>
          <w:szCs w:val="22"/>
        </w:rPr>
      </w:pPr>
      <w:r w:rsidRPr="00A24FDD">
        <w:rPr>
          <w:rFonts w:ascii="Arial" w:hAnsi="Arial" w:cs="Arial"/>
          <w:color w:val="161616"/>
          <w:sz w:val="22"/>
          <w:szCs w:val="22"/>
        </w:rPr>
        <w:t xml:space="preserve">It is a </w:t>
      </w:r>
      <w:r w:rsidRPr="00A24FDD">
        <w:rPr>
          <w:rFonts w:ascii="Arial" w:hAnsi="Arial" w:cs="Arial"/>
          <w:b/>
          <w:color w:val="4F81BD"/>
          <w:sz w:val="22"/>
          <w:szCs w:val="22"/>
        </w:rPr>
        <w:t>ONE-TIME Purchase</w:t>
      </w:r>
      <w:r w:rsidRPr="00A24FDD">
        <w:rPr>
          <w:rFonts w:ascii="Arial" w:hAnsi="Arial" w:cs="Arial"/>
          <w:color w:val="161616"/>
          <w:sz w:val="22"/>
          <w:szCs w:val="22"/>
        </w:rPr>
        <w:t xml:space="preserve"> – not a licensing program – once purchase it – it is yours for the life of the teacher.</w:t>
      </w:r>
    </w:p>
    <w:p w14:paraId="1C6E1D3C" w14:textId="44DBA89D" w:rsidR="009009B4" w:rsidRPr="009009B4" w:rsidRDefault="00937241" w:rsidP="009009B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61616"/>
          <w:sz w:val="22"/>
          <w:szCs w:val="22"/>
        </w:rPr>
      </w:pPr>
      <w:r w:rsidRPr="00A24FDD">
        <w:rPr>
          <w:rFonts w:ascii="Arial" w:hAnsi="Arial" w:cs="Arial"/>
          <w:color w:val="161616"/>
          <w:sz w:val="22"/>
          <w:szCs w:val="22"/>
        </w:rPr>
        <w:t>It is “</w:t>
      </w:r>
      <w:r w:rsidRPr="00A24FDD">
        <w:rPr>
          <w:rFonts w:ascii="Arial" w:hAnsi="Arial" w:cs="Arial"/>
          <w:b/>
          <w:color w:val="4F81BD"/>
          <w:sz w:val="22"/>
          <w:szCs w:val="22"/>
        </w:rPr>
        <w:t>A CIRCLE OF WELLNESS” THAT WORKS</w:t>
      </w:r>
      <w:r w:rsidR="0008187E">
        <w:rPr>
          <w:rFonts w:ascii="Arial" w:hAnsi="Arial" w:cs="Arial"/>
          <w:b/>
          <w:color w:val="4F81BD"/>
          <w:sz w:val="22"/>
          <w:szCs w:val="22"/>
        </w:rPr>
        <w:t xml:space="preserve"> AND IS SUSTAINABLE</w:t>
      </w:r>
      <w:r w:rsidRPr="00A24FDD">
        <w:rPr>
          <w:rFonts w:ascii="Arial" w:hAnsi="Arial" w:cs="Arial"/>
          <w:b/>
          <w:color w:val="4F81BD"/>
          <w:sz w:val="22"/>
          <w:szCs w:val="22"/>
        </w:rPr>
        <w:t xml:space="preserve">! </w:t>
      </w:r>
    </w:p>
    <w:p w14:paraId="2FB149EB" w14:textId="7398BEBB" w:rsidR="00D5746C" w:rsidRPr="00406D7E" w:rsidRDefault="00937241" w:rsidP="00406D7E">
      <w:pPr>
        <w:widowControl w:val="0"/>
        <w:autoSpaceDE w:val="0"/>
        <w:autoSpaceDN w:val="0"/>
        <w:adjustRightInd w:val="0"/>
        <w:ind w:right="-90"/>
        <w:rPr>
          <w:rFonts w:ascii="Arial" w:hAnsi="Arial" w:cs="Arial"/>
          <w:b/>
          <w:color w:val="4F81BD"/>
          <w:sz w:val="22"/>
          <w:szCs w:val="22"/>
        </w:rPr>
      </w:pPr>
      <w:r w:rsidRPr="00937241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lastRenderedPageBreak/>
        <w:t>What does it provide?</w:t>
      </w:r>
      <w:r>
        <w:rPr>
          <w:rFonts w:ascii="Arial" w:hAnsi="Arial" w:cs="Arial"/>
          <w:b/>
          <w:bCs/>
          <w:color w:val="F79646" w:themeColor="accent6"/>
          <w:sz w:val="22"/>
          <w:szCs w:val="22"/>
        </w:rPr>
        <w:t xml:space="preserve"> </w:t>
      </w:r>
      <w:r w:rsidR="00E84FB1" w:rsidRPr="00A24FDD">
        <w:rPr>
          <w:rFonts w:ascii="Arial" w:hAnsi="Arial" w:cs="Arial"/>
          <w:sz w:val="22"/>
          <w:szCs w:val="22"/>
        </w:rPr>
        <w:t>An on-line curriculum and resources that </w:t>
      </w:r>
      <w:r w:rsidR="00E84FB1" w:rsidRPr="00A24FDD">
        <w:rPr>
          <w:rFonts w:ascii="Arial" w:hAnsi="Arial" w:cs="Arial"/>
          <w:b/>
          <w:bCs/>
          <w:color w:val="DA560D"/>
          <w:sz w:val="22"/>
          <w:szCs w:val="22"/>
        </w:rPr>
        <w:t>“Transforms Our Children”</w:t>
      </w:r>
      <w:r w:rsidR="00E84FB1" w:rsidRPr="00A24FDD">
        <w:rPr>
          <w:rFonts w:ascii="Arial" w:hAnsi="Arial" w:cs="Arial"/>
          <w:sz w:val="22"/>
          <w:szCs w:val="22"/>
        </w:rPr>
        <w:t> through a </w:t>
      </w:r>
      <w:r w:rsidR="00E84FB1" w:rsidRPr="00A24FDD">
        <w:rPr>
          <w:rFonts w:ascii="Arial" w:hAnsi="Arial" w:cs="Arial"/>
          <w:b/>
          <w:bCs/>
          <w:sz w:val="22"/>
          <w:szCs w:val="22"/>
        </w:rPr>
        <w:t>Train-The-Trainer</w:t>
      </w:r>
      <w:r w:rsidR="00E84FB1" w:rsidRPr="00A24FDD">
        <w:rPr>
          <w:rFonts w:ascii="Arial" w:hAnsi="Arial" w:cs="Arial"/>
          <w:sz w:val="22"/>
          <w:szCs w:val="22"/>
        </w:rPr>
        <w:t> model that will </w:t>
      </w:r>
      <w:r w:rsidR="00E84FB1" w:rsidRPr="00A24FDD">
        <w:rPr>
          <w:rFonts w:ascii="Arial" w:hAnsi="Arial" w:cs="Arial"/>
          <w:b/>
          <w:bCs/>
          <w:sz w:val="22"/>
          <w:szCs w:val="22"/>
        </w:rPr>
        <w:t>“Positively”</w:t>
      </w:r>
      <w:r w:rsidR="00E84FB1" w:rsidRPr="00A24FDD">
        <w:rPr>
          <w:rFonts w:ascii="Arial" w:hAnsi="Arial" w:cs="Arial"/>
          <w:sz w:val="22"/>
          <w:szCs w:val="22"/>
        </w:rPr>
        <w:t> affect ALL who engage in this program</w:t>
      </w:r>
      <w:r w:rsidR="00E84FB1" w:rsidRPr="00A24FDD">
        <w:rPr>
          <w:rFonts w:ascii="Arial" w:hAnsi="Arial" w:cs="Arial"/>
          <w:b/>
          <w:bCs/>
          <w:sz w:val="22"/>
          <w:szCs w:val="22"/>
        </w:rPr>
        <w:t>. It is the</w:t>
      </w:r>
      <w:r w:rsidR="00E84FB1" w:rsidRPr="00A24FDD">
        <w:rPr>
          <w:rFonts w:ascii="Arial" w:hAnsi="Arial" w:cs="Arial"/>
          <w:sz w:val="22"/>
          <w:szCs w:val="22"/>
        </w:rPr>
        <w:t> </w:t>
      </w:r>
      <w:r w:rsidR="00A24FDD" w:rsidRPr="00A24FDD">
        <w:rPr>
          <w:rFonts w:ascii="Arial" w:hAnsi="Arial" w:cs="Arial"/>
          <w:bCs/>
          <w:sz w:val="22"/>
          <w:szCs w:val="22"/>
        </w:rPr>
        <w:t>The</w:t>
      </w:r>
      <w:r w:rsidR="00A24FDD" w:rsidRPr="00A24FDD">
        <w:rPr>
          <w:rFonts w:ascii="Arial" w:hAnsi="Arial" w:cs="Arial"/>
          <w:sz w:val="22"/>
          <w:szCs w:val="22"/>
        </w:rPr>
        <w:t xml:space="preserve"> </w:t>
      </w:r>
      <w:r w:rsidR="00A24FDD" w:rsidRPr="00A24FDD">
        <w:rPr>
          <w:rFonts w:ascii="Arial" w:hAnsi="Arial" w:cs="Arial"/>
          <w:b/>
          <w:color w:val="4F81BD"/>
          <w:sz w:val="22"/>
          <w:szCs w:val="22"/>
        </w:rPr>
        <w:t>Solution To Lifestyle and Behavioral Changes</w:t>
      </w:r>
      <w:r w:rsidR="00E014E3">
        <w:rPr>
          <w:rFonts w:ascii="Arial" w:hAnsi="Arial" w:cs="Arial"/>
          <w:b/>
          <w:color w:val="4F81BD"/>
          <w:sz w:val="22"/>
          <w:szCs w:val="22"/>
        </w:rPr>
        <w:t xml:space="preserve"> – Building Character and Resilience by “Shaping” </w:t>
      </w:r>
      <w:r w:rsidR="00BA27D0">
        <w:rPr>
          <w:rFonts w:ascii="Arial" w:hAnsi="Arial" w:cs="Arial"/>
          <w:b/>
          <w:color w:val="4F81BD"/>
          <w:sz w:val="22"/>
          <w:szCs w:val="22"/>
        </w:rPr>
        <w:t>w</w:t>
      </w:r>
      <w:r w:rsidR="00E014E3">
        <w:rPr>
          <w:rFonts w:ascii="Arial" w:hAnsi="Arial" w:cs="Arial"/>
          <w:b/>
          <w:color w:val="4F81BD"/>
          <w:sz w:val="22"/>
          <w:szCs w:val="22"/>
        </w:rPr>
        <w:t>ho they become at a very young age</w:t>
      </w:r>
      <w:r w:rsidR="00A24FDD" w:rsidRPr="00A24FDD">
        <w:rPr>
          <w:rFonts w:ascii="Arial" w:hAnsi="Arial" w:cs="Arial"/>
          <w:b/>
          <w:color w:val="4F81BD"/>
          <w:sz w:val="22"/>
          <w:szCs w:val="22"/>
        </w:rPr>
        <w:t xml:space="preserve">! </w:t>
      </w:r>
      <w:r w:rsidR="00E014E3">
        <w:rPr>
          <w:rFonts w:ascii="Arial" w:hAnsi="Arial" w:cs="Arial"/>
          <w:b/>
          <w:color w:val="4F81BD"/>
          <w:sz w:val="22"/>
          <w:szCs w:val="22"/>
        </w:rPr>
        <w:t xml:space="preserve"> </w:t>
      </w:r>
    </w:p>
    <w:p w14:paraId="45D9FC67" w14:textId="77777777" w:rsidR="00406D7E" w:rsidRDefault="00406D7E" w:rsidP="008E15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14:paraId="068D4120" w14:textId="79D7829E" w:rsidR="00A24FDD" w:rsidRPr="00D5746C" w:rsidRDefault="00E84FB1" w:rsidP="008E15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F6CAF"/>
          <w:sz w:val="22"/>
          <w:szCs w:val="22"/>
        </w:rPr>
      </w:pPr>
      <w:r w:rsidRPr="008E1522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Why is this program </w:t>
      </w:r>
      <w:r w:rsidR="005E7757" w:rsidRPr="008E1522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“One of A Kind”</w:t>
      </w:r>
      <w:r w:rsidRPr="008E1522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?</w:t>
      </w:r>
      <w:r w:rsidRPr="008E1522">
        <w:rPr>
          <w:rFonts w:ascii="Arial" w:hAnsi="Arial" w:cs="Arial"/>
          <w:color w:val="E36C0A" w:themeColor="accent6" w:themeShade="BF"/>
          <w:sz w:val="22"/>
          <w:szCs w:val="22"/>
        </w:rPr>
        <w:t> </w:t>
      </w:r>
      <w:r w:rsidRPr="008E1522">
        <w:rPr>
          <w:rFonts w:ascii="Arial" w:hAnsi="Arial" w:cs="Arial"/>
          <w:color w:val="111111"/>
          <w:sz w:val="22"/>
          <w:szCs w:val="22"/>
        </w:rPr>
        <w:t>Instead of focusing solely on exercise and nutrition, an approach that has been tried repeatedly, the eight modules integrate a full-spectrum of self-discovery and self-esteem techniques in addition to health and wellness information.  The techniques include stress reduction, creativity building, positive group dynamics, critical thinking, character development and community involvement.</w:t>
      </w:r>
      <w:r w:rsidRPr="008E1522">
        <w:rPr>
          <w:rFonts w:ascii="Arial" w:hAnsi="Arial" w:cs="Arial"/>
          <w:sz w:val="22"/>
          <w:szCs w:val="22"/>
        </w:rPr>
        <w:t> </w:t>
      </w:r>
      <w:r w:rsidR="00D5746C">
        <w:rPr>
          <w:rFonts w:ascii="Arial" w:hAnsi="Arial" w:cs="Arial"/>
          <w:b/>
          <w:bCs/>
          <w:color w:val="ED6E2B"/>
          <w:sz w:val="22"/>
          <w:szCs w:val="22"/>
        </w:rPr>
        <w:t>It</w:t>
      </w:r>
      <w:r w:rsidRPr="008E1522">
        <w:rPr>
          <w:rFonts w:ascii="Arial" w:hAnsi="Arial" w:cs="Arial"/>
          <w:b/>
          <w:bCs/>
          <w:color w:val="ED6E2B"/>
          <w:sz w:val="22"/>
          <w:szCs w:val="22"/>
        </w:rPr>
        <w:t xml:space="preserve"> </w:t>
      </w:r>
      <w:r w:rsidRPr="008E1522">
        <w:rPr>
          <w:rFonts w:ascii="Arial" w:hAnsi="Arial" w:cs="Arial"/>
          <w:sz w:val="22"/>
          <w:szCs w:val="22"/>
        </w:rPr>
        <w:t>encompasses the </w:t>
      </w:r>
      <w:r w:rsidRPr="008E1522">
        <w:rPr>
          <w:rFonts w:ascii="Arial" w:hAnsi="Arial" w:cs="Arial"/>
          <w:b/>
          <w:bCs/>
          <w:color w:val="3F6CAF"/>
          <w:sz w:val="22"/>
          <w:szCs w:val="22"/>
        </w:rPr>
        <w:t>“Whole Child”</w:t>
      </w:r>
      <w:r w:rsidR="00A24FDD" w:rsidRPr="008E1522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</w:t>
      </w:r>
    </w:p>
    <w:p w14:paraId="64CBEDED" w14:textId="34EBEE0D" w:rsidR="00A24FDD" w:rsidRPr="008E1522" w:rsidRDefault="005E7757" w:rsidP="00A24FDD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E1522">
        <w:rPr>
          <w:rFonts w:ascii="Arial" w:hAnsi="Arial" w:cs="Arial"/>
          <w:sz w:val="22"/>
          <w:szCs w:val="22"/>
        </w:rPr>
        <w:t>It</w:t>
      </w:r>
      <w:r w:rsidR="00A24FDD" w:rsidRPr="008E1522">
        <w:rPr>
          <w:rFonts w:ascii="Arial" w:hAnsi="Arial" w:cs="Arial"/>
          <w:sz w:val="22"/>
          <w:szCs w:val="22"/>
        </w:rPr>
        <w:t xml:space="preserve"> focuses on the “</w:t>
      </w:r>
      <w:r w:rsidR="00A24FDD" w:rsidRPr="008E1522">
        <w:rPr>
          <w:rFonts w:ascii="Arial" w:hAnsi="Arial" w:cs="Arial"/>
          <w:b/>
          <w:color w:val="4F81BD"/>
          <w:sz w:val="22"/>
          <w:szCs w:val="22"/>
        </w:rPr>
        <w:t>Whole Child”</w:t>
      </w:r>
      <w:r w:rsidR="00A24FDD" w:rsidRPr="008E1522">
        <w:rPr>
          <w:rFonts w:ascii="Arial" w:hAnsi="Arial" w:cs="Arial"/>
          <w:sz w:val="22"/>
          <w:szCs w:val="22"/>
        </w:rPr>
        <w:t xml:space="preserve"> </w:t>
      </w:r>
      <w:r w:rsidR="00A24FDD" w:rsidRPr="008E1522">
        <w:rPr>
          <w:rFonts w:ascii="Arial" w:hAnsi="Arial" w:cs="Arial"/>
          <w:color w:val="161616"/>
          <w:sz w:val="22"/>
          <w:szCs w:val="22"/>
        </w:rPr>
        <w:t>instead of solely on exercise and nutrition</w:t>
      </w:r>
      <w:r w:rsidR="00A24FDD" w:rsidRPr="008E1522">
        <w:rPr>
          <w:rFonts w:ascii="Arial" w:hAnsi="Arial" w:cs="Arial"/>
          <w:sz w:val="22"/>
          <w:szCs w:val="22"/>
        </w:rPr>
        <w:t>;</w:t>
      </w:r>
      <w:r w:rsidR="00A24FDD" w:rsidRPr="008E1522">
        <w:rPr>
          <w:rFonts w:ascii="Arial" w:hAnsi="Arial" w:cs="Arial"/>
          <w:color w:val="161616"/>
          <w:sz w:val="22"/>
          <w:szCs w:val="22"/>
        </w:rPr>
        <w:t xml:space="preserve"> the eight modules of </w:t>
      </w:r>
      <w:r w:rsidR="00A24FDD" w:rsidRPr="008E1522">
        <w:rPr>
          <w:rFonts w:ascii="Arial" w:hAnsi="Arial" w:cs="Arial"/>
          <w:sz w:val="22"/>
          <w:szCs w:val="22"/>
        </w:rPr>
        <w:t xml:space="preserve">the </w:t>
      </w:r>
      <w:r w:rsidR="00A24FDD" w:rsidRPr="008E1522">
        <w:rPr>
          <w:rFonts w:ascii="Arial" w:hAnsi="Arial" w:cs="Arial"/>
          <w:b/>
          <w:color w:val="4F81BD"/>
          <w:sz w:val="22"/>
          <w:szCs w:val="22"/>
        </w:rPr>
        <w:t>3HHH</w:t>
      </w:r>
      <w:r w:rsidR="00A24FDD" w:rsidRPr="008E152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24FDD" w:rsidRPr="008E1522">
        <w:rPr>
          <w:rFonts w:ascii="Arial" w:hAnsi="Arial" w:cs="Arial"/>
          <w:sz w:val="22"/>
          <w:szCs w:val="22"/>
        </w:rPr>
        <w:t xml:space="preserve">program </w:t>
      </w:r>
      <w:r w:rsidR="0037579D" w:rsidRPr="008E1522">
        <w:rPr>
          <w:rFonts w:ascii="Arial" w:hAnsi="Arial" w:cs="Arial"/>
          <w:sz w:val="22"/>
          <w:szCs w:val="22"/>
        </w:rPr>
        <w:t>integrate</w:t>
      </w:r>
      <w:r w:rsidR="00A24FDD" w:rsidRPr="008E1522">
        <w:rPr>
          <w:rFonts w:ascii="Arial" w:hAnsi="Arial" w:cs="Arial"/>
          <w:sz w:val="22"/>
          <w:szCs w:val="22"/>
        </w:rPr>
        <w:t xml:space="preserve"> </w:t>
      </w:r>
      <w:r w:rsidR="00A24FDD" w:rsidRPr="008E1522">
        <w:rPr>
          <w:rFonts w:ascii="Arial" w:hAnsi="Arial" w:cs="Arial"/>
          <w:color w:val="161616"/>
          <w:sz w:val="22"/>
          <w:szCs w:val="22"/>
        </w:rPr>
        <w:t>a full-spectrum of self-discovery and self-esteem techniques in addition to health and wellness information.  The techniques include</w:t>
      </w:r>
      <w:r w:rsidR="00A24FDD" w:rsidRPr="008E1522">
        <w:rPr>
          <w:rFonts w:ascii="Arial" w:hAnsi="Arial" w:cs="Arial"/>
          <w:color w:val="FF0000"/>
          <w:sz w:val="22"/>
          <w:szCs w:val="22"/>
        </w:rPr>
        <w:t>: </w:t>
      </w:r>
      <w:r w:rsidR="00A24FDD" w:rsidRPr="008E1522">
        <w:rPr>
          <w:rFonts w:ascii="Arial" w:hAnsi="Arial" w:cs="Arial"/>
          <w:color w:val="161616"/>
          <w:sz w:val="22"/>
          <w:szCs w:val="22"/>
        </w:rPr>
        <w:t>stress reduction, creativity building, positive group dynamics, critical thinking, character development and community involvement.</w:t>
      </w:r>
      <w:r w:rsidR="00A24FDD" w:rsidRPr="008E1522">
        <w:rPr>
          <w:rFonts w:ascii="Arial" w:hAnsi="Arial" w:cs="Arial"/>
          <w:sz w:val="22"/>
          <w:szCs w:val="22"/>
        </w:rPr>
        <w:t> </w:t>
      </w:r>
    </w:p>
    <w:p w14:paraId="7E7394FB" w14:textId="77777777" w:rsidR="00A24FDD" w:rsidRPr="008E1522" w:rsidRDefault="00A24FDD" w:rsidP="00A24FDD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36633">
        <w:rPr>
          <w:rFonts w:ascii="Arial" w:hAnsi="Arial" w:cs="Arial"/>
          <w:b/>
          <w:color w:val="008000"/>
          <w:sz w:val="22"/>
          <w:szCs w:val="22"/>
        </w:rPr>
        <w:t>First plant base</w:t>
      </w:r>
      <w:r w:rsidRPr="008E152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36633">
        <w:rPr>
          <w:rFonts w:ascii="Arial" w:hAnsi="Arial" w:cs="Arial"/>
          <w:b/>
          <w:color w:val="008000"/>
          <w:sz w:val="22"/>
          <w:szCs w:val="22"/>
        </w:rPr>
        <w:t>curriculum ever created for K-6</w:t>
      </w:r>
      <w:r w:rsidRPr="00536633">
        <w:rPr>
          <w:rFonts w:ascii="Arial" w:hAnsi="Arial" w:cs="Arial"/>
          <w:b/>
          <w:color w:val="008000"/>
          <w:sz w:val="22"/>
          <w:szCs w:val="22"/>
          <w:vertAlign w:val="superscript"/>
        </w:rPr>
        <w:t>th</w:t>
      </w:r>
      <w:r w:rsidRPr="00536633">
        <w:rPr>
          <w:rFonts w:ascii="Arial" w:hAnsi="Arial" w:cs="Arial"/>
          <w:b/>
          <w:color w:val="008000"/>
          <w:sz w:val="22"/>
          <w:szCs w:val="22"/>
        </w:rPr>
        <w:t xml:space="preserve"> grade</w:t>
      </w:r>
    </w:p>
    <w:p w14:paraId="33275300" w14:textId="6CB184E3" w:rsidR="00A24FDD" w:rsidRPr="008E1522" w:rsidRDefault="008E1522" w:rsidP="00A24FDD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4F81BD"/>
          <w:sz w:val="22"/>
          <w:szCs w:val="22"/>
        </w:rPr>
      </w:pPr>
      <w:r w:rsidRPr="008E1522">
        <w:rPr>
          <w:rFonts w:ascii="Arial" w:hAnsi="Arial" w:cs="Arial"/>
          <w:color w:val="000000"/>
          <w:sz w:val="22"/>
          <w:szCs w:val="22"/>
        </w:rPr>
        <w:t>Created</w:t>
      </w:r>
      <w:r w:rsidR="00A24FDD" w:rsidRPr="008E1522">
        <w:rPr>
          <w:rFonts w:ascii="Arial" w:hAnsi="Arial" w:cs="Arial"/>
          <w:color w:val="000000"/>
          <w:sz w:val="22"/>
          <w:szCs w:val="22"/>
        </w:rPr>
        <w:t xml:space="preserve"> it’s own fitness program called, “</w:t>
      </w:r>
      <w:r w:rsidR="00A24FDD" w:rsidRPr="008E1522">
        <w:rPr>
          <w:rFonts w:ascii="Arial" w:hAnsi="Arial" w:cs="Arial"/>
          <w:b/>
          <w:color w:val="4F81BD"/>
          <w:sz w:val="22"/>
          <w:szCs w:val="22"/>
        </w:rPr>
        <w:t xml:space="preserve">Clap4Health!” Be Happy! </w:t>
      </w:r>
      <w:r w:rsidR="00BB756E">
        <w:rPr>
          <w:rFonts w:ascii="Arial" w:hAnsi="Arial" w:cs="Arial"/>
          <w:b/>
          <w:color w:val="4F81BD"/>
          <w:sz w:val="22"/>
          <w:szCs w:val="22"/>
        </w:rPr>
        <w:t xml:space="preserve">Be </w:t>
      </w:r>
      <w:r w:rsidR="00A24FDD" w:rsidRPr="008E1522">
        <w:rPr>
          <w:rFonts w:ascii="Arial" w:hAnsi="Arial" w:cs="Arial"/>
          <w:b/>
          <w:color w:val="4F81BD"/>
          <w:sz w:val="22"/>
          <w:szCs w:val="22"/>
        </w:rPr>
        <w:t xml:space="preserve">Health! </w:t>
      </w:r>
      <w:r w:rsidR="00BB756E">
        <w:rPr>
          <w:rFonts w:ascii="Arial" w:hAnsi="Arial" w:cs="Arial"/>
          <w:b/>
          <w:color w:val="4F81BD"/>
          <w:sz w:val="22"/>
          <w:szCs w:val="22"/>
        </w:rPr>
        <w:t xml:space="preserve">Be </w:t>
      </w:r>
      <w:r w:rsidR="00A24FDD" w:rsidRPr="008E1522">
        <w:rPr>
          <w:rFonts w:ascii="Arial" w:hAnsi="Arial" w:cs="Arial"/>
          <w:b/>
          <w:color w:val="4F81BD"/>
          <w:sz w:val="22"/>
          <w:szCs w:val="22"/>
        </w:rPr>
        <w:t>Active!</w:t>
      </w:r>
      <w:r w:rsidR="00A24FDD" w:rsidRPr="008E1522">
        <w:rPr>
          <w:rFonts w:ascii="Arial" w:hAnsi="Arial" w:cs="Arial"/>
          <w:color w:val="4F81BD"/>
          <w:sz w:val="22"/>
          <w:szCs w:val="22"/>
        </w:rPr>
        <w:t xml:space="preserve"> </w:t>
      </w:r>
    </w:p>
    <w:p w14:paraId="7C652697" w14:textId="283FDB1F" w:rsidR="008E1522" w:rsidRPr="008E1522" w:rsidRDefault="008E1522" w:rsidP="008E1522">
      <w:pPr>
        <w:pStyle w:val="ListParagraph"/>
        <w:ind w:right="-90"/>
        <w:rPr>
          <w:rFonts w:ascii="Arial" w:hAnsi="Arial" w:cs="Arial"/>
          <w:sz w:val="22"/>
          <w:szCs w:val="22"/>
        </w:rPr>
      </w:pPr>
      <w:r w:rsidRPr="008E1522">
        <w:rPr>
          <w:rFonts w:ascii="Arial" w:hAnsi="Arial" w:cs="Arial"/>
          <w:sz w:val="22"/>
          <w:szCs w:val="22"/>
        </w:rPr>
        <w:t xml:space="preserve">An activity </w:t>
      </w:r>
      <w:r w:rsidR="00BB756E">
        <w:rPr>
          <w:rFonts w:ascii="Arial" w:hAnsi="Arial" w:cs="Arial"/>
          <w:sz w:val="22"/>
          <w:szCs w:val="22"/>
        </w:rPr>
        <w:t xml:space="preserve">that </w:t>
      </w:r>
      <w:r w:rsidR="00D9268F">
        <w:rPr>
          <w:rFonts w:ascii="Arial" w:hAnsi="Arial" w:cs="Arial"/>
          <w:sz w:val="22"/>
          <w:szCs w:val="22"/>
        </w:rPr>
        <w:t>everyone</w:t>
      </w:r>
      <w:r w:rsidRPr="008E1522">
        <w:rPr>
          <w:rFonts w:ascii="Arial" w:hAnsi="Arial" w:cs="Arial"/>
          <w:sz w:val="22"/>
          <w:szCs w:val="22"/>
        </w:rPr>
        <w:t xml:space="preserve"> can participate. We clap our hands to show h</w:t>
      </w:r>
      <w:r w:rsidR="00D5746C">
        <w:rPr>
          <w:rFonts w:ascii="Arial" w:hAnsi="Arial" w:cs="Arial"/>
          <w:sz w:val="22"/>
          <w:szCs w:val="22"/>
        </w:rPr>
        <w:t>appiness and appreciation. In</w:t>
      </w:r>
      <w:r w:rsidRPr="008E1522">
        <w:rPr>
          <w:rFonts w:ascii="Arial" w:hAnsi="Arial" w:cs="Arial"/>
          <w:sz w:val="22"/>
          <w:szCs w:val="22"/>
        </w:rPr>
        <w:t xml:space="preserve"> conjunction with other types of movement like dance and sports, it can improve motor and spatial skills and enhance emotional, sociological, physiological and cognitive benefits.  </w:t>
      </w:r>
      <w:hyperlink r:id="rId10" w:history="1">
        <w:r w:rsidRPr="008E1522">
          <w:rPr>
            <w:rStyle w:val="Hyperlink"/>
            <w:rFonts w:ascii="Arial" w:hAnsi="Arial" w:cs="Arial"/>
            <w:b/>
            <w:color w:val="4F81BD" w:themeColor="accent1"/>
            <w:sz w:val="22"/>
            <w:szCs w:val="22"/>
          </w:rPr>
          <w:t>www.Clap4Health.com</w:t>
        </w:r>
      </w:hyperlink>
    </w:p>
    <w:p w14:paraId="4D4EF8F6" w14:textId="77777777" w:rsidR="00D9268F" w:rsidRDefault="00A24FDD" w:rsidP="00D9268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E1522">
        <w:rPr>
          <w:rFonts w:ascii="Arial" w:hAnsi="Arial" w:cs="Arial"/>
          <w:b/>
          <w:color w:val="4F81BD"/>
          <w:sz w:val="22"/>
          <w:szCs w:val="22"/>
        </w:rPr>
        <w:t xml:space="preserve">“Power of the Word” </w:t>
      </w:r>
      <w:r w:rsidR="008E1522" w:rsidRPr="008E1522">
        <w:rPr>
          <w:rFonts w:ascii="Arial" w:hAnsi="Arial" w:cs="Arial"/>
          <w:b/>
          <w:color w:val="4F81BD"/>
          <w:sz w:val="22"/>
          <w:szCs w:val="22"/>
        </w:rPr>
        <w:t>a unique</w:t>
      </w:r>
      <w:r w:rsidRPr="008E1522">
        <w:rPr>
          <w:rFonts w:ascii="Arial" w:hAnsi="Arial" w:cs="Arial"/>
          <w:b/>
          <w:color w:val="4F81BD"/>
          <w:sz w:val="22"/>
          <w:szCs w:val="22"/>
        </w:rPr>
        <w:t xml:space="preserve"> curriculum</w:t>
      </w:r>
      <w:r w:rsidRPr="008E1522">
        <w:rPr>
          <w:rFonts w:ascii="Arial" w:hAnsi="Arial" w:cs="Arial"/>
          <w:color w:val="000000"/>
          <w:sz w:val="22"/>
          <w:szCs w:val="22"/>
        </w:rPr>
        <w:t xml:space="preserve"> for K-6</w:t>
      </w:r>
      <w:r w:rsidRPr="008E1522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8E1522">
        <w:rPr>
          <w:rFonts w:ascii="Arial" w:hAnsi="Arial" w:cs="Arial"/>
          <w:color w:val="000000"/>
          <w:sz w:val="22"/>
          <w:szCs w:val="22"/>
        </w:rPr>
        <w:t xml:space="preserve"> grade</w:t>
      </w:r>
      <w:r w:rsidR="008E1522" w:rsidRPr="008E152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09C9F94" w14:textId="26D96137" w:rsidR="00284475" w:rsidRPr="000441F1" w:rsidRDefault="00D9268F" w:rsidP="000441F1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2"/>
          <w:szCs w:val="22"/>
        </w:rPr>
      </w:pPr>
      <w:r w:rsidRPr="00D9268F">
        <w:rPr>
          <w:rFonts w:ascii="Arial" w:hAnsi="Arial" w:cs="Arial"/>
          <w:b/>
          <w:color w:val="4F81BD"/>
          <w:sz w:val="22"/>
          <w:szCs w:val="22"/>
        </w:rPr>
        <w:t xml:space="preserve">“Pet Power” </w:t>
      </w:r>
      <w:r w:rsidRPr="00D9268F">
        <w:rPr>
          <w:color w:val="000066"/>
        </w:rPr>
        <w:t>designed to help understand how relationships with pets can contribute to one’s quality of life.</w:t>
      </w:r>
    </w:p>
    <w:p w14:paraId="5A9D3703" w14:textId="77777777" w:rsidR="00284475" w:rsidRPr="00284475" w:rsidRDefault="00284475" w:rsidP="00D9268F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14:paraId="4516CD88" w14:textId="672C2BD8" w:rsidR="00E84FB1" w:rsidRPr="008E1522" w:rsidRDefault="00E84FB1" w:rsidP="00E84FB1">
      <w:pPr>
        <w:widowControl w:val="0"/>
        <w:autoSpaceDE w:val="0"/>
        <w:autoSpaceDN w:val="0"/>
        <w:adjustRightInd w:val="0"/>
        <w:ind w:left="-450"/>
        <w:jc w:val="center"/>
        <w:rPr>
          <w:rFonts w:ascii="Arial" w:hAnsi="Arial" w:cs="Arial"/>
          <w:sz w:val="22"/>
          <w:szCs w:val="22"/>
        </w:rPr>
      </w:pPr>
      <w:r w:rsidRPr="008E1522">
        <w:rPr>
          <w:rFonts w:ascii="Arial" w:hAnsi="Arial" w:cs="Arial"/>
          <w:b/>
          <w:bCs/>
          <w:color w:val="F38337"/>
          <w:sz w:val="22"/>
          <w:szCs w:val="22"/>
        </w:rPr>
        <w:t xml:space="preserve">Take A Look- </w:t>
      </w:r>
      <w:r w:rsidRPr="008E1522">
        <w:rPr>
          <w:rFonts w:ascii="Arial" w:hAnsi="Arial" w:cs="Arial"/>
          <w:b/>
          <w:bCs/>
          <w:color w:val="ED6E2B"/>
          <w:sz w:val="22"/>
          <w:szCs w:val="22"/>
        </w:rPr>
        <w:t xml:space="preserve">Click on any of the </w:t>
      </w:r>
      <w:r w:rsidR="001C4762" w:rsidRPr="008E1522">
        <w:rPr>
          <w:rFonts w:ascii="Arial" w:hAnsi="Arial" w:cs="Arial"/>
          <w:b/>
          <w:bCs/>
          <w:color w:val="ED6E2B"/>
          <w:sz w:val="22"/>
          <w:szCs w:val="22"/>
        </w:rPr>
        <w:t>four</w:t>
      </w:r>
      <w:r w:rsidRPr="008E1522">
        <w:rPr>
          <w:rFonts w:ascii="Arial" w:hAnsi="Arial" w:cs="Arial"/>
          <w:b/>
          <w:bCs/>
          <w:color w:val="ED6E2B"/>
          <w:sz w:val="22"/>
          <w:szCs w:val="22"/>
        </w:rPr>
        <w:t xml:space="preserve"> links below for Sample Modules</w:t>
      </w:r>
    </w:p>
    <w:p w14:paraId="16D7BBBE" w14:textId="77777777" w:rsidR="00E84FB1" w:rsidRPr="008E1522" w:rsidRDefault="009009B4" w:rsidP="00E84FB1">
      <w:pPr>
        <w:widowControl w:val="0"/>
        <w:autoSpaceDE w:val="0"/>
        <w:autoSpaceDN w:val="0"/>
        <w:adjustRightInd w:val="0"/>
        <w:ind w:left="-4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  <w:u w:val="single" w:color="2B52FF"/>
        </w:rPr>
      </w:pPr>
      <w:hyperlink r:id="rId11" w:history="1">
        <w:r w:rsidR="00E84FB1" w:rsidRPr="008E1522">
          <w:rPr>
            <w:rFonts w:ascii="Arial" w:hAnsi="Arial" w:cs="Arial"/>
            <w:b/>
            <w:bCs/>
            <w:color w:val="4F81BD" w:themeColor="accent1"/>
            <w:sz w:val="22"/>
            <w:szCs w:val="22"/>
            <w:u w:val="single" w:color="2B52FF"/>
          </w:rPr>
          <w:t>http://shapeupus.org/hip-hop-healthy-heart-program-for-children/take-a-look/</w:t>
        </w:r>
      </w:hyperlink>
    </w:p>
    <w:p w14:paraId="5FFBF8CC" w14:textId="4AD674D5" w:rsidR="00E84FB1" w:rsidRPr="00D9268F" w:rsidRDefault="009009B4" w:rsidP="00D926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F00CF"/>
          <w:sz w:val="22"/>
          <w:szCs w:val="22"/>
          <w:u w:val="single"/>
        </w:rPr>
      </w:pPr>
      <w:hyperlink r:id="rId12" w:history="1">
        <w:r w:rsidR="00E84FB1" w:rsidRPr="008E1522">
          <w:rPr>
            <w:rFonts w:ascii="Arial" w:hAnsi="Arial" w:cs="Arial"/>
            <w:b/>
            <w:bCs/>
            <w:color w:val="EF00CF"/>
            <w:sz w:val="22"/>
            <w:szCs w:val="22"/>
            <w:u w:val="single" w:color="EF00CF"/>
          </w:rPr>
          <w:t xml:space="preserve">Nutrition Module </w:t>
        </w:r>
      </w:hyperlink>
      <w:r w:rsidR="00E84FB1" w:rsidRPr="008E1522">
        <w:rPr>
          <w:rFonts w:ascii="Arial" w:hAnsi="Arial" w:cs="Arial"/>
          <w:b/>
          <w:bCs/>
          <w:color w:val="EF00CF"/>
          <w:sz w:val="22"/>
          <w:szCs w:val="22"/>
        </w:rPr>
        <w:t xml:space="preserve">  </w:t>
      </w:r>
      <w:r w:rsidR="00D9268F" w:rsidRPr="008E1522">
        <w:rPr>
          <w:rFonts w:ascii="Arial" w:hAnsi="Arial" w:cs="Arial"/>
          <w:b/>
          <w:bCs/>
          <w:color w:val="EF00CF"/>
          <w:sz w:val="22"/>
          <w:szCs w:val="22"/>
        </w:rPr>
        <w:t>* </w:t>
      </w:r>
      <w:hyperlink r:id="rId13" w:history="1">
        <w:r w:rsidR="00E84FB1" w:rsidRPr="008E1522">
          <w:rPr>
            <w:rFonts w:ascii="Arial" w:hAnsi="Arial" w:cs="Arial"/>
            <w:b/>
            <w:bCs/>
            <w:color w:val="EF00CF"/>
            <w:sz w:val="22"/>
            <w:szCs w:val="22"/>
            <w:u w:val="single"/>
          </w:rPr>
          <w:t xml:space="preserve">Money Module </w:t>
        </w:r>
      </w:hyperlink>
      <w:r w:rsidR="00E84FB1" w:rsidRPr="008E1522">
        <w:rPr>
          <w:rFonts w:ascii="Arial" w:hAnsi="Arial" w:cs="Arial"/>
          <w:b/>
          <w:bCs/>
          <w:color w:val="EF00CF"/>
          <w:sz w:val="22"/>
          <w:szCs w:val="22"/>
        </w:rPr>
        <w:t xml:space="preserve">   </w:t>
      </w:r>
      <w:r w:rsidR="00D9268F" w:rsidRPr="008E1522">
        <w:rPr>
          <w:rFonts w:ascii="Arial" w:hAnsi="Arial" w:cs="Arial"/>
          <w:b/>
          <w:bCs/>
          <w:color w:val="EF00CF"/>
          <w:sz w:val="22"/>
          <w:szCs w:val="22"/>
        </w:rPr>
        <w:t>* </w:t>
      </w:r>
      <w:hyperlink r:id="rId14" w:history="1">
        <w:r w:rsidR="00E84FB1" w:rsidRPr="008E1522">
          <w:rPr>
            <w:rFonts w:ascii="Arial" w:hAnsi="Arial" w:cs="Arial"/>
            <w:b/>
            <w:bCs/>
            <w:color w:val="EF00CF"/>
            <w:sz w:val="22"/>
            <w:szCs w:val="22"/>
            <w:u w:val="single"/>
          </w:rPr>
          <w:t xml:space="preserve">Healthy Planet Module </w:t>
        </w:r>
      </w:hyperlink>
      <w:r w:rsidR="001C4762" w:rsidRPr="008E1522">
        <w:rPr>
          <w:rFonts w:ascii="Arial" w:hAnsi="Arial" w:cs="Arial"/>
          <w:b/>
          <w:bCs/>
          <w:color w:val="EF00CF"/>
          <w:sz w:val="22"/>
          <w:szCs w:val="22"/>
          <w:u w:val="single"/>
        </w:rPr>
        <w:t xml:space="preserve"> </w:t>
      </w:r>
      <w:r w:rsidR="001C4762" w:rsidRPr="008E1522">
        <w:rPr>
          <w:rFonts w:ascii="Arial" w:hAnsi="Arial" w:cs="Arial"/>
          <w:b/>
          <w:bCs/>
          <w:color w:val="EF00CF"/>
          <w:sz w:val="22"/>
          <w:szCs w:val="22"/>
        </w:rPr>
        <w:t xml:space="preserve">  </w:t>
      </w:r>
      <w:r w:rsidR="00D9268F" w:rsidRPr="008E1522">
        <w:rPr>
          <w:rFonts w:ascii="Arial" w:hAnsi="Arial" w:cs="Arial"/>
          <w:b/>
          <w:bCs/>
          <w:color w:val="FC00E6"/>
          <w:sz w:val="22"/>
          <w:szCs w:val="22"/>
        </w:rPr>
        <w:t xml:space="preserve">* </w:t>
      </w:r>
      <w:hyperlink r:id="rId15" w:history="1">
        <w:r w:rsidR="001C4762" w:rsidRPr="008E1522">
          <w:rPr>
            <w:rStyle w:val="Hyperlink"/>
            <w:rFonts w:ascii="Arial" w:hAnsi="Arial" w:cs="Arial"/>
            <w:b/>
            <w:bCs/>
            <w:color w:val="FC00E6"/>
            <w:sz w:val="22"/>
            <w:szCs w:val="22"/>
          </w:rPr>
          <w:t>Improve The Grove</w:t>
        </w:r>
      </w:hyperlink>
    </w:p>
    <w:p w14:paraId="24630121" w14:textId="55513D9B" w:rsidR="00406D7E" w:rsidRDefault="00B5166D" w:rsidP="00406D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E1522">
        <w:rPr>
          <w:rFonts w:ascii="Arial" w:hAnsi="Arial" w:cs="Arial"/>
          <w:b/>
          <w:bCs/>
          <w:sz w:val="22"/>
          <w:szCs w:val="22"/>
        </w:rPr>
        <w:t xml:space="preserve">Each Module has 4-7 Units </w:t>
      </w:r>
      <w:r w:rsidR="00406D7E">
        <w:rPr>
          <w:rFonts w:ascii="Arial" w:hAnsi="Arial" w:cs="Arial"/>
          <w:b/>
          <w:bCs/>
          <w:sz w:val="22"/>
          <w:szCs w:val="22"/>
        </w:rPr>
        <w:t>–</w:t>
      </w:r>
      <w:r w:rsidRPr="008E1522">
        <w:rPr>
          <w:rFonts w:ascii="Arial" w:hAnsi="Arial" w:cs="Arial"/>
          <w:b/>
          <w:bCs/>
          <w:sz w:val="22"/>
          <w:szCs w:val="22"/>
        </w:rPr>
        <w:t xml:space="preserve"> Each Unit has 2-3 Lessons</w:t>
      </w:r>
      <w:r w:rsidR="00406D7E">
        <w:rPr>
          <w:rFonts w:ascii="Arial" w:hAnsi="Arial" w:cs="Arial"/>
          <w:b/>
          <w:bCs/>
          <w:sz w:val="22"/>
          <w:szCs w:val="22"/>
        </w:rPr>
        <w:t xml:space="preserve"> – </w:t>
      </w:r>
    </w:p>
    <w:p w14:paraId="0513DBF5" w14:textId="052F21CA" w:rsidR="00B5166D" w:rsidRPr="00406D7E" w:rsidRDefault="00B5166D" w:rsidP="00406D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E1522">
        <w:rPr>
          <w:rFonts w:ascii="Arial" w:hAnsi="Arial" w:cs="Arial"/>
          <w:b/>
          <w:bCs/>
          <w:sz w:val="22"/>
          <w:szCs w:val="22"/>
        </w:rPr>
        <w:t>Each Lesson has 2 to 3 Activities - 1 Core Lesson and 2 Enrichment Lessons</w:t>
      </w:r>
    </w:p>
    <w:p w14:paraId="65E9FB6D" w14:textId="77777777" w:rsidR="00B5166D" w:rsidRPr="008E1522" w:rsidRDefault="00B5166D" w:rsidP="00B5166D">
      <w:pPr>
        <w:widowControl w:val="0"/>
        <w:autoSpaceDE w:val="0"/>
        <w:autoSpaceDN w:val="0"/>
        <w:adjustRightInd w:val="0"/>
        <w:ind w:left="-450"/>
        <w:rPr>
          <w:rFonts w:ascii="Arial" w:hAnsi="Arial" w:cs="Arial"/>
          <w:sz w:val="22"/>
          <w:szCs w:val="22"/>
        </w:rPr>
      </w:pPr>
    </w:p>
    <w:p w14:paraId="5C5F71FE" w14:textId="77777777" w:rsidR="00B5166D" w:rsidRPr="008E1522" w:rsidRDefault="00B5166D" w:rsidP="00B5166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1522">
        <w:rPr>
          <w:rFonts w:ascii="Arial" w:hAnsi="Arial" w:cs="Arial"/>
          <w:b/>
          <w:bCs/>
          <w:color w:val="3F6CAF"/>
          <w:sz w:val="22"/>
          <w:szCs w:val="22"/>
        </w:rPr>
        <w:t>Module 1: Meet Doctor Beat </w:t>
      </w:r>
      <w:r w:rsidRPr="008E1522">
        <w:rPr>
          <w:rFonts w:ascii="Arial" w:hAnsi="Arial" w:cs="Arial"/>
          <w:color w:val="3F6CAF"/>
          <w:sz w:val="22"/>
          <w:szCs w:val="22"/>
        </w:rPr>
        <w:t>… </w:t>
      </w:r>
      <w:r w:rsidRPr="008E1522">
        <w:rPr>
          <w:rFonts w:ascii="Arial" w:hAnsi="Arial" w:cs="Arial"/>
          <w:sz w:val="22"/>
          <w:szCs w:val="22"/>
        </w:rPr>
        <w:t>Your Fascinating Heart </w:t>
      </w:r>
    </w:p>
    <w:p w14:paraId="54A4FE9B" w14:textId="77777777" w:rsidR="00B5166D" w:rsidRPr="008E1522" w:rsidRDefault="00B5166D" w:rsidP="00B5166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1522">
        <w:rPr>
          <w:rFonts w:ascii="Arial" w:hAnsi="Arial" w:cs="Arial"/>
          <w:b/>
          <w:bCs/>
          <w:color w:val="3F6CAF"/>
          <w:sz w:val="22"/>
          <w:szCs w:val="22"/>
        </w:rPr>
        <w:t>Module 2: Take Down the Pressure</w:t>
      </w:r>
      <w:r w:rsidRPr="008E1522">
        <w:rPr>
          <w:rFonts w:ascii="Arial" w:hAnsi="Arial" w:cs="Arial"/>
          <w:color w:val="3F6CAF"/>
          <w:sz w:val="22"/>
          <w:szCs w:val="22"/>
        </w:rPr>
        <w:t> </w:t>
      </w:r>
      <w:r w:rsidRPr="008E1522">
        <w:rPr>
          <w:rFonts w:ascii="Arial" w:hAnsi="Arial" w:cs="Arial"/>
          <w:sz w:val="22"/>
          <w:szCs w:val="22"/>
        </w:rPr>
        <w:t>… Mind/Body/Emotion Techniques</w:t>
      </w:r>
    </w:p>
    <w:p w14:paraId="58C85846" w14:textId="77777777" w:rsidR="00B5166D" w:rsidRPr="008E1522" w:rsidRDefault="00B5166D" w:rsidP="00B5166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1522">
        <w:rPr>
          <w:rFonts w:ascii="Arial" w:hAnsi="Arial" w:cs="Arial"/>
          <w:b/>
          <w:bCs/>
          <w:color w:val="3F6CAF"/>
          <w:sz w:val="22"/>
          <w:szCs w:val="22"/>
        </w:rPr>
        <w:t>Module 3: SUPERFOODS! </w:t>
      </w:r>
      <w:r w:rsidRPr="008E1522">
        <w:rPr>
          <w:rFonts w:ascii="Arial" w:hAnsi="Arial" w:cs="Arial"/>
          <w:color w:val="3F6CAF"/>
          <w:sz w:val="22"/>
          <w:szCs w:val="22"/>
        </w:rPr>
        <w:t>… </w:t>
      </w:r>
      <w:r w:rsidRPr="008E1522">
        <w:rPr>
          <w:rFonts w:ascii="Arial" w:hAnsi="Arial" w:cs="Arial"/>
          <w:sz w:val="22"/>
          <w:szCs w:val="22"/>
        </w:rPr>
        <w:t>Nutrition for Great Health</w:t>
      </w:r>
    </w:p>
    <w:p w14:paraId="312B0B72" w14:textId="77777777" w:rsidR="00B5166D" w:rsidRPr="008E1522" w:rsidRDefault="00B5166D" w:rsidP="00B5166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rPr>
          <w:rFonts w:ascii="Arial" w:hAnsi="Arial" w:cs="Arial"/>
          <w:b/>
          <w:i/>
          <w:iCs/>
          <w:color w:val="4F81BD" w:themeColor="accent1"/>
          <w:sz w:val="22"/>
          <w:szCs w:val="22"/>
        </w:rPr>
      </w:pPr>
      <w:r w:rsidRPr="008E1522">
        <w:rPr>
          <w:rFonts w:ascii="Arial" w:hAnsi="Arial" w:cs="Arial"/>
          <w:b/>
          <w:color w:val="008000"/>
          <w:sz w:val="22"/>
          <w:szCs w:val="22"/>
        </w:rPr>
        <w:t>PLANT POWER!</w:t>
      </w:r>
      <w:r w:rsidRPr="008E1522">
        <w:rPr>
          <w:rFonts w:ascii="Arial" w:hAnsi="Arial" w:cs="Arial"/>
          <w:b/>
          <w:color w:val="4F81BD" w:themeColor="accent1"/>
          <w:sz w:val="22"/>
          <w:szCs w:val="22"/>
        </w:rPr>
        <w:t xml:space="preserve"> –</w:t>
      </w:r>
      <w:r w:rsidRPr="008E1522">
        <w:rPr>
          <w:rFonts w:ascii="Arial" w:hAnsi="Arial" w:cs="Arial"/>
          <w:color w:val="121318"/>
          <w:sz w:val="22"/>
          <w:szCs w:val="22"/>
        </w:rPr>
        <w:t xml:space="preserve"> </w:t>
      </w:r>
      <w:r w:rsidRPr="008E1522">
        <w:rPr>
          <w:rFonts w:ascii="Arial" w:hAnsi="Arial" w:cs="Arial"/>
          <w:b/>
          <w:color w:val="008000"/>
          <w:sz w:val="22"/>
          <w:szCs w:val="22"/>
        </w:rPr>
        <w:t>Plant-Based Nutrition for Healthy Kids</w:t>
      </w:r>
      <w:r w:rsidRPr="008E1522">
        <w:rPr>
          <w:rFonts w:ascii="Arial" w:hAnsi="Arial" w:cs="Arial"/>
          <w:color w:val="121318"/>
          <w:sz w:val="22"/>
          <w:szCs w:val="22"/>
        </w:rPr>
        <w:t xml:space="preserve"> </w:t>
      </w:r>
    </w:p>
    <w:p w14:paraId="34F8284B" w14:textId="77777777" w:rsidR="008626D7" w:rsidRPr="008626D7" w:rsidRDefault="00B5166D" w:rsidP="00C36958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rPr>
          <w:rFonts w:ascii="Arial" w:hAnsi="Arial" w:cs="Arial"/>
          <w:b/>
          <w:i/>
          <w:iCs/>
          <w:color w:val="4F81BD" w:themeColor="accent1"/>
          <w:sz w:val="22"/>
          <w:szCs w:val="22"/>
        </w:rPr>
      </w:pPr>
      <w:r w:rsidRPr="008E1522">
        <w:rPr>
          <w:rFonts w:ascii="Arial" w:hAnsi="Arial" w:cs="Arial"/>
          <w:b/>
          <w:color w:val="4F81BD" w:themeColor="accent1"/>
          <w:sz w:val="22"/>
          <w:szCs w:val="22"/>
        </w:rPr>
        <w:t>Bonus Unit</w:t>
      </w:r>
      <w:r w:rsidR="0037579D" w:rsidRPr="008E1522">
        <w:rPr>
          <w:rFonts w:ascii="Arial" w:hAnsi="Arial" w:cs="Arial"/>
          <w:b/>
          <w:color w:val="4F81BD" w:themeColor="accent1"/>
          <w:sz w:val="22"/>
          <w:szCs w:val="22"/>
        </w:rPr>
        <w:t>:</w:t>
      </w:r>
      <w:r w:rsidRPr="008E1522">
        <w:rPr>
          <w:rFonts w:ascii="Arial" w:hAnsi="Arial" w:cs="Arial"/>
          <w:b/>
          <w:color w:val="4F81BD" w:themeColor="accent1"/>
          <w:sz w:val="22"/>
          <w:szCs w:val="22"/>
        </w:rPr>
        <w:t xml:space="preserve">  Water Power!</w:t>
      </w:r>
      <w:r w:rsidR="00C36958">
        <w:rPr>
          <w:rFonts w:ascii="Arial" w:hAnsi="Arial" w:cs="Arial"/>
          <w:b/>
          <w:color w:val="4F81BD" w:themeColor="accent1"/>
          <w:sz w:val="22"/>
          <w:szCs w:val="22"/>
        </w:rPr>
        <w:t xml:space="preserve"> And  </w:t>
      </w:r>
    </w:p>
    <w:p w14:paraId="61E4F0AE" w14:textId="29830D36" w:rsidR="00857E31" w:rsidRPr="00C36958" w:rsidRDefault="00857E31" w:rsidP="00C36958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rPr>
          <w:rFonts w:ascii="Arial" w:hAnsi="Arial" w:cs="Arial"/>
          <w:b/>
          <w:i/>
          <w:iCs/>
          <w:color w:val="4F81BD" w:themeColor="accent1"/>
          <w:sz w:val="22"/>
          <w:szCs w:val="22"/>
        </w:rPr>
      </w:pPr>
      <w:r w:rsidRPr="00C36958">
        <w:rPr>
          <w:rFonts w:ascii="Arial" w:hAnsi="Arial" w:cs="Arial"/>
          <w:b/>
          <w:color w:val="4F81BD" w:themeColor="accent1"/>
          <w:sz w:val="22"/>
          <w:szCs w:val="22"/>
        </w:rPr>
        <w:t>Bonus Unit:  Mineral Power!</w:t>
      </w:r>
    </w:p>
    <w:p w14:paraId="7A36297E" w14:textId="77777777" w:rsidR="00B5166D" w:rsidRPr="008E1522" w:rsidRDefault="00B5166D" w:rsidP="00B5166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008000"/>
          <w:sz w:val="22"/>
          <w:szCs w:val="22"/>
        </w:rPr>
      </w:pPr>
      <w:r w:rsidRPr="008E1522">
        <w:rPr>
          <w:rFonts w:ascii="Arial" w:hAnsi="Arial" w:cs="Arial"/>
          <w:b/>
          <w:bCs/>
          <w:color w:val="3F6CAF"/>
          <w:sz w:val="22"/>
          <w:szCs w:val="22"/>
        </w:rPr>
        <w:t>Module 4: Improve Your Groove </w:t>
      </w:r>
      <w:r w:rsidRPr="008E1522">
        <w:rPr>
          <w:rFonts w:ascii="Arial" w:hAnsi="Arial" w:cs="Arial"/>
          <w:color w:val="3F6CAF"/>
          <w:sz w:val="22"/>
          <w:szCs w:val="22"/>
        </w:rPr>
        <w:t>…</w:t>
      </w:r>
      <w:r w:rsidRPr="008E1522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  <w:r w:rsidRPr="008E1522">
        <w:rPr>
          <w:rFonts w:ascii="Arial" w:hAnsi="Arial" w:cs="Arial"/>
          <w:sz w:val="22"/>
          <w:szCs w:val="22"/>
        </w:rPr>
        <w:t>The Many Benefits of Exercise </w:t>
      </w:r>
    </w:p>
    <w:p w14:paraId="0AE2C987" w14:textId="77777777" w:rsidR="00B5166D" w:rsidRPr="008E1522" w:rsidRDefault="00B5166D" w:rsidP="00B5166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rPr>
          <w:rFonts w:ascii="Arial" w:hAnsi="Arial" w:cs="Arial"/>
          <w:color w:val="008000"/>
          <w:sz w:val="22"/>
          <w:szCs w:val="22"/>
        </w:rPr>
      </w:pPr>
      <w:r w:rsidRPr="008E1522">
        <w:rPr>
          <w:rFonts w:ascii="Arial" w:hAnsi="Arial" w:cs="Arial"/>
          <w:b/>
          <w:bCs/>
          <w:color w:val="008000"/>
          <w:sz w:val="22"/>
          <w:szCs w:val="22"/>
        </w:rPr>
        <w:t>Clap4Heath!</w:t>
      </w:r>
      <w:r w:rsidRPr="008E1522">
        <w:rPr>
          <w:rFonts w:ascii="Arial" w:hAnsi="Arial" w:cs="Arial"/>
          <w:b/>
          <w:color w:val="008000"/>
          <w:sz w:val="22"/>
          <w:szCs w:val="22"/>
          <w:vertAlign w:val="superscript"/>
        </w:rPr>
        <w:t xml:space="preserve"> SM”</w:t>
      </w:r>
      <w:r w:rsidRPr="008E1522">
        <w:rPr>
          <w:rFonts w:ascii="Arial" w:hAnsi="Arial" w:cs="Arial"/>
          <w:b/>
          <w:bCs/>
          <w:color w:val="008000"/>
          <w:sz w:val="22"/>
          <w:szCs w:val="22"/>
        </w:rPr>
        <w:t xml:space="preserve"> </w:t>
      </w:r>
    </w:p>
    <w:p w14:paraId="3959F22C" w14:textId="77777777" w:rsidR="00B5166D" w:rsidRPr="008E1522" w:rsidRDefault="00B5166D" w:rsidP="00B5166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rPr>
          <w:rFonts w:ascii="Arial" w:hAnsi="Arial" w:cs="Arial"/>
          <w:color w:val="008000"/>
          <w:sz w:val="22"/>
          <w:szCs w:val="22"/>
        </w:rPr>
      </w:pPr>
      <w:r w:rsidRPr="008E1522">
        <w:rPr>
          <w:rFonts w:ascii="Arial" w:hAnsi="Arial" w:cs="Arial"/>
          <w:b/>
          <w:bCs/>
          <w:color w:val="008000"/>
          <w:sz w:val="22"/>
          <w:szCs w:val="22"/>
        </w:rPr>
        <w:t>Kids Yoga</w:t>
      </w:r>
    </w:p>
    <w:p w14:paraId="4AAC4951" w14:textId="77777777" w:rsidR="00B5166D" w:rsidRPr="008E1522" w:rsidRDefault="00B5166D" w:rsidP="00B5166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1522">
        <w:rPr>
          <w:rFonts w:ascii="Arial" w:hAnsi="Arial" w:cs="Arial"/>
          <w:b/>
          <w:bCs/>
          <w:color w:val="3F6CAF"/>
          <w:sz w:val="22"/>
          <w:szCs w:val="22"/>
        </w:rPr>
        <w:t>Module 5: Grin It, Win It </w:t>
      </w:r>
      <w:r w:rsidRPr="008E1522">
        <w:rPr>
          <w:rFonts w:ascii="Arial" w:hAnsi="Arial" w:cs="Arial"/>
          <w:color w:val="3F6CAF"/>
          <w:sz w:val="22"/>
          <w:szCs w:val="22"/>
        </w:rPr>
        <w:t>… </w:t>
      </w:r>
      <w:r w:rsidRPr="008E1522">
        <w:rPr>
          <w:rFonts w:ascii="Arial" w:hAnsi="Arial" w:cs="Arial"/>
          <w:sz w:val="22"/>
          <w:szCs w:val="22"/>
        </w:rPr>
        <w:t>Dental Health Means Heart Health </w:t>
      </w:r>
    </w:p>
    <w:p w14:paraId="4E857F44" w14:textId="77777777" w:rsidR="00B5166D" w:rsidRPr="008E1522" w:rsidRDefault="00B5166D" w:rsidP="00B5166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1522">
        <w:rPr>
          <w:rFonts w:ascii="Arial" w:hAnsi="Arial" w:cs="Arial"/>
          <w:b/>
          <w:bCs/>
          <w:color w:val="3F6CAF"/>
          <w:sz w:val="22"/>
          <w:szCs w:val="22"/>
        </w:rPr>
        <w:t>Module 6: Think Hip ‘n Happy </w:t>
      </w:r>
      <w:r w:rsidRPr="008E1522">
        <w:rPr>
          <w:rFonts w:ascii="Arial" w:hAnsi="Arial" w:cs="Arial"/>
          <w:color w:val="3F6CAF"/>
          <w:sz w:val="22"/>
          <w:szCs w:val="22"/>
        </w:rPr>
        <w:t>… </w:t>
      </w:r>
      <w:r w:rsidRPr="008E1522">
        <w:rPr>
          <w:rFonts w:ascii="Arial" w:hAnsi="Arial" w:cs="Arial"/>
          <w:sz w:val="22"/>
          <w:szCs w:val="22"/>
        </w:rPr>
        <w:t xml:space="preserve">Positive Thinking for a Healthy Heart and </w:t>
      </w:r>
    </w:p>
    <w:p w14:paraId="372B623E" w14:textId="77777777" w:rsidR="00D9268F" w:rsidRPr="00D9268F" w:rsidRDefault="00B5166D" w:rsidP="00406D7E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1522">
        <w:rPr>
          <w:rFonts w:ascii="Arial" w:hAnsi="Arial" w:cs="Arial"/>
          <w:b/>
          <w:color w:val="008000"/>
          <w:sz w:val="22"/>
          <w:szCs w:val="22"/>
        </w:rPr>
        <w:t>Bonus Unit</w:t>
      </w:r>
      <w:r w:rsidR="0037579D" w:rsidRPr="008E1522">
        <w:rPr>
          <w:rFonts w:ascii="Arial" w:hAnsi="Arial" w:cs="Arial"/>
          <w:b/>
          <w:color w:val="008000"/>
          <w:sz w:val="22"/>
          <w:szCs w:val="22"/>
        </w:rPr>
        <w:t>:</w:t>
      </w:r>
      <w:r w:rsidRPr="008E1522">
        <w:rPr>
          <w:rFonts w:ascii="Arial" w:hAnsi="Arial" w:cs="Arial"/>
          <w:b/>
          <w:color w:val="4F81BD" w:themeColor="accent1"/>
          <w:sz w:val="22"/>
          <w:szCs w:val="22"/>
        </w:rPr>
        <w:t xml:space="preserve">  </w:t>
      </w:r>
      <w:r w:rsidRPr="008E1522">
        <w:rPr>
          <w:rFonts w:ascii="Arial" w:hAnsi="Arial" w:cs="Arial"/>
          <w:b/>
          <w:color w:val="008000"/>
          <w:sz w:val="22"/>
          <w:szCs w:val="22"/>
        </w:rPr>
        <w:t>“The Power of Your Word” </w:t>
      </w:r>
      <w:r w:rsidR="00C36958">
        <w:rPr>
          <w:rFonts w:ascii="Arial" w:hAnsi="Arial" w:cs="Arial"/>
          <w:b/>
          <w:color w:val="008000"/>
          <w:sz w:val="22"/>
          <w:szCs w:val="22"/>
        </w:rPr>
        <w:t xml:space="preserve">and </w:t>
      </w:r>
      <w:bookmarkStart w:id="0" w:name="_GoBack"/>
      <w:bookmarkEnd w:id="0"/>
    </w:p>
    <w:p w14:paraId="2F80A322" w14:textId="7BB99005" w:rsidR="00D9268F" w:rsidRPr="00D9268F" w:rsidRDefault="00D9268F" w:rsidP="00406D7E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 xml:space="preserve">Bonus Unit:  </w:t>
      </w:r>
      <w:r w:rsidR="00B5166D" w:rsidRPr="00406D7E">
        <w:rPr>
          <w:rFonts w:ascii="Arial" w:hAnsi="Arial" w:cs="Arial"/>
          <w:b/>
          <w:color w:val="008000"/>
          <w:sz w:val="22"/>
          <w:szCs w:val="22"/>
        </w:rPr>
        <w:t>Bullying</w:t>
      </w:r>
      <w:r>
        <w:rPr>
          <w:rFonts w:ascii="Arial" w:hAnsi="Arial" w:cs="Arial"/>
          <w:b/>
          <w:color w:val="008000"/>
          <w:sz w:val="22"/>
          <w:szCs w:val="22"/>
        </w:rPr>
        <w:t xml:space="preserve"> </w:t>
      </w:r>
    </w:p>
    <w:p w14:paraId="578F7CA3" w14:textId="66A0D486" w:rsidR="00B5166D" w:rsidRPr="00406D7E" w:rsidRDefault="00D9268F" w:rsidP="00406D7E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>Bonus Unit:  “Pet Power”</w:t>
      </w:r>
    </w:p>
    <w:p w14:paraId="36AD5EE5" w14:textId="77777777" w:rsidR="00B5166D" w:rsidRPr="008E1522" w:rsidRDefault="00B5166D" w:rsidP="00B5166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1522">
        <w:rPr>
          <w:rFonts w:ascii="Arial" w:hAnsi="Arial" w:cs="Arial"/>
          <w:b/>
          <w:bCs/>
          <w:color w:val="3F6CAF"/>
          <w:sz w:val="22"/>
          <w:szCs w:val="22"/>
        </w:rPr>
        <w:t>Module 7: Money Matters </w:t>
      </w:r>
      <w:r w:rsidRPr="008E1522">
        <w:rPr>
          <w:rFonts w:ascii="Arial" w:hAnsi="Arial" w:cs="Arial"/>
          <w:color w:val="3F6CAF"/>
          <w:sz w:val="22"/>
          <w:szCs w:val="22"/>
        </w:rPr>
        <w:t>… </w:t>
      </w:r>
      <w:r w:rsidRPr="008E1522">
        <w:rPr>
          <w:rFonts w:ascii="Arial" w:hAnsi="Arial" w:cs="Arial"/>
          <w:sz w:val="22"/>
          <w:szCs w:val="22"/>
        </w:rPr>
        <w:t>First Steps to Financial Freedom</w:t>
      </w:r>
    </w:p>
    <w:p w14:paraId="74132D43" w14:textId="7EE8DBFD" w:rsidR="005C6293" w:rsidRPr="004017C2" w:rsidRDefault="00B5166D" w:rsidP="004017C2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1522">
        <w:rPr>
          <w:rFonts w:ascii="Arial" w:hAnsi="Arial" w:cs="Arial"/>
          <w:b/>
          <w:bCs/>
          <w:color w:val="3F6CAF"/>
          <w:sz w:val="22"/>
          <w:szCs w:val="22"/>
        </w:rPr>
        <w:t xml:space="preserve">Module 8: </w:t>
      </w:r>
      <w:r w:rsidRPr="008E1522">
        <w:rPr>
          <w:rFonts w:ascii="Arial" w:hAnsi="Arial" w:cs="Arial"/>
          <w:b/>
          <w:bCs/>
          <w:color w:val="008000"/>
          <w:sz w:val="22"/>
          <w:szCs w:val="22"/>
        </w:rPr>
        <w:t>Join the Green Team</w:t>
      </w:r>
      <w:r w:rsidRPr="008E1522">
        <w:rPr>
          <w:rFonts w:ascii="Arial" w:hAnsi="Arial" w:cs="Arial"/>
          <w:color w:val="008000"/>
          <w:sz w:val="22"/>
          <w:szCs w:val="22"/>
        </w:rPr>
        <w:t> </w:t>
      </w:r>
      <w:r w:rsidRPr="008E1522">
        <w:rPr>
          <w:rFonts w:ascii="Arial" w:hAnsi="Arial" w:cs="Arial"/>
          <w:sz w:val="22"/>
          <w:szCs w:val="22"/>
        </w:rPr>
        <w:t>… </w:t>
      </w:r>
      <w:r w:rsidRPr="008E1522">
        <w:rPr>
          <w:rFonts w:ascii="Arial" w:hAnsi="Arial" w:cs="Arial"/>
          <w:color w:val="008000"/>
          <w:sz w:val="22"/>
          <w:szCs w:val="22"/>
        </w:rPr>
        <w:t>Teamwork for a Healthy Planet</w:t>
      </w:r>
    </w:p>
    <w:p w14:paraId="57CE3204" w14:textId="39E058FD" w:rsidR="00E84FB1" w:rsidRDefault="00E84FB1" w:rsidP="009009B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F81BD" w:themeColor="accent1"/>
          <w:sz w:val="22"/>
          <w:szCs w:val="22"/>
        </w:rPr>
      </w:pPr>
    </w:p>
    <w:p w14:paraId="69154640" w14:textId="398C9338" w:rsidR="00A03570" w:rsidRDefault="00E84FB1" w:rsidP="009009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F81BD" w:themeColor="accent1"/>
          <w:sz w:val="22"/>
          <w:szCs w:val="22"/>
        </w:rPr>
      </w:pPr>
      <w:r w:rsidRPr="008E1522">
        <w:rPr>
          <w:rFonts w:ascii="Arial" w:hAnsi="Arial" w:cs="Arial"/>
          <w:b/>
          <w:bCs/>
          <w:color w:val="ED6E2B"/>
          <w:sz w:val="22"/>
          <w:szCs w:val="22"/>
        </w:rPr>
        <w:t xml:space="preserve">Enjoy the In-Service Video with 20 P.E. Teachers at Roosevelt School District and 45 </w:t>
      </w:r>
      <w:r w:rsidR="009009B4">
        <w:rPr>
          <w:rFonts w:ascii="Arial" w:hAnsi="Arial" w:cs="Arial"/>
          <w:b/>
          <w:bCs/>
          <w:color w:val="ED6E2B"/>
          <w:sz w:val="22"/>
          <w:szCs w:val="22"/>
        </w:rPr>
        <w:t xml:space="preserve">P.E. </w:t>
      </w:r>
      <w:r w:rsidRPr="008E1522">
        <w:rPr>
          <w:rFonts w:ascii="Arial" w:hAnsi="Arial" w:cs="Arial"/>
          <w:b/>
          <w:bCs/>
          <w:color w:val="ED6E2B"/>
          <w:sz w:val="22"/>
          <w:szCs w:val="22"/>
        </w:rPr>
        <w:t>Teachers</w:t>
      </w:r>
    </w:p>
    <w:p w14:paraId="414493EE" w14:textId="60F88E1A" w:rsidR="009009B4" w:rsidRPr="000441F1" w:rsidRDefault="009009B4" w:rsidP="009009B4">
      <w:pPr>
        <w:widowControl w:val="0"/>
        <w:autoSpaceDE w:val="0"/>
        <w:autoSpaceDN w:val="0"/>
        <w:adjustRightInd w:val="0"/>
        <w:ind w:left="-90"/>
        <w:jc w:val="center"/>
        <w:rPr>
          <w:rFonts w:ascii="Arial" w:hAnsi="Arial" w:cs="Arial"/>
          <w:color w:val="F38337"/>
          <w:sz w:val="22"/>
          <w:szCs w:val="22"/>
        </w:rPr>
      </w:pPr>
      <w:r w:rsidRPr="008E1522">
        <w:rPr>
          <w:rFonts w:ascii="Arial" w:hAnsi="Arial" w:cs="Arial"/>
          <w:b/>
          <w:color w:val="333333"/>
          <w:sz w:val="22"/>
          <w:szCs w:val="22"/>
        </w:rPr>
        <w:t>You will love the Fabulous Testimonials! - At The Very End</w:t>
      </w:r>
    </w:p>
    <w:p w14:paraId="6EC2C676" w14:textId="7EEBDD0F" w:rsidR="009009B4" w:rsidRPr="009009B4" w:rsidRDefault="009009B4" w:rsidP="009009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D6E2B"/>
          <w:sz w:val="22"/>
          <w:szCs w:val="22"/>
        </w:rPr>
      </w:pPr>
      <w:hyperlink r:id="rId16" w:history="1">
        <w:r w:rsidRPr="008E1522">
          <w:rPr>
            <w:rStyle w:val="Hyperlink"/>
            <w:rFonts w:ascii="Arial" w:hAnsi="Arial" w:cs="Arial"/>
            <w:b/>
            <w:color w:val="4F81BD" w:themeColor="accent1"/>
            <w:sz w:val="22"/>
            <w:szCs w:val="22"/>
          </w:rPr>
          <w:t>https://shapeupus.org/hip-hop-healthy-heart-program-for-children/</w:t>
        </w:r>
      </w:hyperlink>
    </w:p>
    <w:sectPr w:rsidR="009009B4" w:rsidRPr="009009B4" w:rsidSect="00A80211">
      <w:headerReference w:type="default" r:id="rId17"/>
      <w:footerReference w:type="even" r:id="rId18"/>
      <w:footerReference w:type="default" r:id="rId19"/>
      <w:pgSz w:w="12240" w:h="15840"/>
      <w:pgMar w:top="1440" w:right="36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FC059" w14:textId="77777777" w:rsidR="00AB7FBA" w:rsidRDefault="00AB7FBA" w:rsidP="00004E1A">
      <w:r>
        <w:separator/>
      </w:r>
    </w:p>
  </w:endnote>
  <w:endnote w:type="continuationSeparator" w:id="0">
    <w:p w14:paraId="7740E849" w14:textId="77777777" w:rsidR="00AB7FBA" w:rsidRDefault="00AB7FBA" w:rsidP="0000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F3276" w14:textId="77777777" w:rsidR="00AB7FBA" w:rsidRDefault="00AB7FBA" w:rsidP="00641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827E97" w14:textId="77777777" w:rsidR="00AB7FBA" w:rsidRDefault="00AB7FBA" w:rsidP="00EE1DD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96E9" w14:textId="77777777" w:rsidR="00AB7FBA" w:rsidRDefault="00AB7FBA" w:rsidP="00641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9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71DD93" w14:textId="48A9D5E4" w:rsidR="00AB7FBA" w:rsidRPr="007C6225" w:rsidRDefault="00AB7FBA" w:rsidP="007C6225">
    <w:pPr>
      <w:pStyle w:val="Default"/>
      <w:ind w:right="360"/>
      <w:jc w:val="center"/>
      <w:rPr>
        <w:sz w:val="22"/>
        <w:szCs w:val="22"/>
      </w:rPr>
    </w:pPr>
    <w:r w:rsidRPr="007C6225">
      <w:rPr>
        <w:b/>
        <w:bCs/>
        <w:sz w:val="22"/>
        <w:szCs w:val="22"/>
      </w:rPr>
      <w:t>Jyl Steinback</w:t>
    </w:r>
    <w:r w:rsidRPr="007C6225">
      <w:rPr>
        <w:sz w:val="22"/>
        <w:szCs w:val="22"/>
      </w:rPr>
      <w:t xml:space="preserve"> *  </w:t>
    </w:r>
    <w:hyperlink r:id="rId1" w:history="1">
      <w:r w:rsidRPr="007C6225">
        <w:rPr>
          <w:rStyle w:val="Hyperlink"/>
          <w:b/>
          <w:color w:val="4F81BD" w:themeColor="accent1"/>
          <w:sz w:val="22"/>
          <w:szCs w:val="22"/>
        </w:rPr>
        <w:t>www.ShapeUpUS.org</w:t>
      </w:r>
    </w:hyperlink>
    <w:r w:rsidRPr="007C6225">
      <w:rPr>
        <w:b/>
        <w:color w:val="4F81BD" w:themeColor="accent1"/>
        <w:sz w:val="22"/>
        <w:szCs w:val="22"/>
      </w:rPr>
      <w:t xml:space="preserve">  * </w:t>
    </w:r>
    <w:hyperlink r:id="rId2" w:history="1">
      <w:r w:rsidRPr="007C6225">
        <w:rPr>
          <w:rStyle w:val="Hyperlink"/>
          <w:b/>
          <w:color w:val="4F81BD" w:themeColor="accent1"/>
          <w:sz w:val="22"/>
          <w:szCs w:val="22"/>
        </w:rPr>
        <w:t>Jyl@ShapeUpUS.org</w:t>
      </w:r>
    </w:hyperlink>
    <w:r w:rsidRPr="007C6225">
      <w:rPr>
        <w:rStyle w:val="Hyperlink"/>
        <w:sz w:val="22"/>
        <w:szCs w:val="22"/>
      </w:rPr>
      <w:t xml:space="preserve"> *</w:t>
    </w:r>
    <w:r w:rsidRPr="007C6225">
      <w:rPr>
        <w:sz w:val="22"/>
        <w:szCs w:val="22"/>
      </w:rPr>
      <w:t xml:space="preserve">  602-996-6300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20932" w14:textId="77777777" w:rsidR="00AB7FBA" w:rsidRDefault="00AB7FBA" w:rsidP="00004E1A">
      <w:r>
        <w:separator/>
      </w:r>
    </w:p>
  </w:footnote>
  <w:footnote w:type="continuationSeparator" w:id="0">
    <w:p w14:paraId="10CF8DF9" w14:textId="77777777" w:rsidR="00AB7FBA" w:rsidRDefault="00AB7FBA" w:rsidP="00004E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990FF" w14:textId="56CDD322" w:rsidR="00AB7FBA" w:rsidRDefault="00AB7FBA" w:rsidP="00004E1A">
    <w:pPr>
      <w:pStyle w:val="Header"/>
      <w:jc w:val="center"/>
    </w:pPr>
    <w:r>
      <w:rPr>
        <w:noProof/>
      </w:rPr>
      <w:drawing>
        <wp:inline distT="0" distB="0" distL="0" distR="0" wp14:anchorId="3859F621" wp14:editId="531B1133">
          <wp:extent cx="2194294" cy="1241239"/>
          <wp:effectExtent l="0" t="0" r="0" b="3810"/>
          <wp:docPr id="6" name="Picture 6" descr="Macintosh HD:Users:jylsteinback:Desktop:EVERYTHING111:HIP HOP HEALTHY HEART PROGRAM FOR CHILDREN:Logos Hip Hop Healthy Heart Program:hipHo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ylsteinback:Desktop:EVERYTHING111:HIP HOP HEALTHY HEART PROGRAM FOR CHILDREN:Logos Hip Hop Healthy Heart Program:hipHo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20" cy="1241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5E5"/>
    <w:multiLevelType w:val="hybridMultilevel"/>
    <w:tmpl w:val="9E080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7191"/>
    <w:multiLevelType w:val="hybridMultilevel"/>
    <w:tmpl w:val="49269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5EB9"/>
    <w:multiLevelType w:val="hybridMultilevel"/>
    <w:tmpl w:val="7780F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5424"/>
    <w:multiLevelType w:val="hybridMultilevel"/>
    <w:tmpl w:val="4B22E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96177"/>
    <w:multiLevelType w:val="hybridMultilevel"/>
    <w:tmpl w:val="CA0839DA"/>
    <w:lvl w:ilvl="0" w:tplc="A8F2F6C0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8FE78" w:tentative="1">
      <w:start w:val="1"/>
      <w:numFmt w:val="bullet"/>
      <w:lvlText w:val="♥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AD08E" w:tentative="1">
      <w:start w:val="1"/>
      <w:numFmt w:val="bullet"/>
      <w:lvlText w:val="♥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CE5D2" w:tentative="1">
      <w:start w:val="1"/>
      <w:numFmt w:val="bullet"/>
      <w:lvlText w:val="♥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66906" w:tentative="1">
      <w:start w:val="1"/>
      <w:numFmt w:val="bullet"/>
      <w:lvlText w:val="♥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6E23BC" w:tentative="1">
      <w:start w:val="1"/>
      <w:numFmt w:val="bullet"/>
      <w:lvlText w:val="♥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0601E" w:tentative="1">
      <w:start w:val="1"/>
      <w:numFmt w:val="bullet"/>
      <w:lvlText w:val="♥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49C20" w:tentative="1">
      <w:start w:val="1"/>
      <w:numFmt w:val="bullet"/>
      <w:lvlText w:val="♥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69ABA" w:tentative="1">
      <w:start w:val="1"/>
      <w:numFmt w:val="bullet"/>
      <w:lvlText w:val="♥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614279"/>
    <w:multiLevelType w:val="hybridMultilevel"/>
    <w:tmpl w:val="BFBAF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E3B91"/>
    <w:multiLevelType w:val="hybridMultilevel"/>
    <w:tmpl w:val="F7D09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44FE3"/>
    <w:multiLevelType w:val="hybridMultilevel"/>
    <w:tmpl w:val="DACAF0C4"/>
    <w:lvl w:ilvl="0" w:tplc="571AE1A2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D0B9B6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CE30C0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2252A2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D0E6A2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8861EA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DE0584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902B9A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AA5EF8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05053E8"/>
    <w:multiLevelType w:val="hybridMultilevel"/>
    <w:tmpl w:val="4EA45CD2"/>
    <w:lvl w:ilvl="0" w:tplc="3D72C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CF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8D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83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6D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4A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07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EA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C2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701D2F"/>
    <w:multiLevelType w:val="hybridMultilevel"/>
    <w:tmpl w:val="1B5A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073EC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B74FF"/>
    <w:multiLevelType w:val="hybridMultilevel"/>
    <w:tmpl w:val="70E4549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99E64E8"/>
    <w:multiLevelType w:val="hybridMultilevel"/>
    <w:tmpl w:val="B562DF7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>
    <w:nsid w:val="50D13105"/>
    <w:multiLevelType w:val="hybridMultilevel"/>
    <w:tmpl w:val="731A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E60AF"/>
    <w:multiLevelType w:val="hybridMultilevel"/>
    <w:tmpl w:val="C096D2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A954F2"/>
    <w:multiLevelType w:val="hybridMultilevel"/>
    <w:tmpl w:val="FAEE46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65DA1711"/>
    <w:multiLevelType w:val="hybridMultilevel"/>
    <w:tmpl w:val="26FE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752DE"/>
    <w:multiLevelType w:val="hybridMultilevel"/>
    <w:tmpl w:val="B94A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36D05"/>
    <w:multiLevelType w:val="hybridMultilevel"/>
    <w:tmpl w:val="A142E5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235AAB"/>
    <w:multiLevelType w:val="hybridMultilevel"/>
    <w:tmpl w:val="14265D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1"/>
  </w:num>
  <w:num w:numId="5">
    <w:abstractNumId w:val="6"/>
  </w:num>
  <w:num w:numId="6">
    <w:abstractNumId w:val="15"/>
  </w:num>
  <w:num w:numId="7">
    <w:abstractNumId w:val="10"/>
  </w:num>
  <w:num w:numId="8">
    <w:abstractNumId w:val="12"/>
  </w:num>
  <w:num w:numId="9">
    <w:abstractNumId w:val="18"/>
  </w:num>
  <w:num w:numId="10">
    <w:abstractNumId w:val="14"/>
  </w:num>
  <w:num w:numId="11">
    <w:abstractNumId w:val="16"/>
  </w:num>
  <w:num w:numId="12">
    <w:abstractNumId w:val="17"/>
  </w:num>
  <w:num w:numId="13">
    <w:abstractNumId w:val="13"/>
  </w:num>
  <w:num w:numId="14">
    <w:abstractNumId w:val="3"/>
  </w:num>
  <w:num w:numId="15">
    <w:abstractNumId w:val="0"/>
  </w:num>
  <w:num w:numId="16">
    <w:abstractNumId w:val="5"/>
  </w:num>
  <w:num w:numId="17">
    <w:abstractNumId w:val="1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1A"/>
    <w:rsid w:val="00004E1A"/>
    <w:rsid w:val="000135AA"/>
    <w:rsid w:val="000441F1"/>
    <w:rsid w:val="0008187E"/>
    <w:rsid w:val="00090361"/>
    <w:rsid w:val="000D03C5"/>
    <w:rsid w:val="000E3CBE"/>
    <w:rsid w:val="001375F4"/>
    <w:rsid w:val="001C4762"/>
    <w:rsid w:val="001F68CF"/>
    <w:rsid w:val="002032A7"/>
    <w:rsid w:val="00204C47"/>
    <w:rsid w:val="00231854"/>
    <w:rsid w:val="00260381"/>
    <w:rsid w:val="00284475"/>
    <w:rsid w:val="00293A97"/>
    <w:rsid w:val="002D0977"/>
    <w:rsid w:val="003439CB"/>
    <w:rsid w:val="0034427E"/>
    <w:rsid w:val="00350DCA"/>
    <w:rsid w:val="00374143"/>
    <w:rsid w:val="0037579D"/>
    <w:rsid w:val="00381A5D"/>
    <w:rsid w:val="00397502"/>
    <w:rsid w:val="003A427F"/>
    <w:rsid w:val="003B04F5"/>
    <w:rsid w:val="004017C2"/>
    <w:rsid w:val="00406D7E"/>
    <w:rsid w:val="00470DE6"/>
    <w:rsid w:val="00496833"/>
    <w:rsid w:val="004C0DB1"/>
    <w:rsid w:val="004E3B14"/>
    <w:rsid w:val="004F25E9"/>
    <w:rsid w:val="00536633"/>
    <w:rsid w:val="00562C8B"/>
    <w:rsid w:val="005717D7"/>
    <w:rsid w:val="005C6293"/>
    <w:rsid w:val="005D12DD"/>
    <w:rsid w:val="005D3318"/>
    <w:rsid w:val="005E2E32"/>
    <w:rsid w:val="005E7757"/>
    <w:rsid w:val="00641138"/>
    <w:rsid w:val="00665063"/>
    <w:rsid w:val="006743E7"/>
    <w:rsid w:val="00675EE5"/>
    <w:rsid w:val="00680C7C"/>
    <w:rsid w:val="0078036A"/>
    <w:rsid w:val="00792CD5"/>
    <w:rsid w:val="007C6225"/>
    <w:rsid w:val="007D15B9"/>
    <w:rsid w:val="007E5E33"/>
    <w:rsid w:val="00812D3D"/>
    <w:rsid w:val="00857E31"/>
    <w:rsid w:val="008626D7"/>
    <w:rsid w:val="008734D5"/>
    <w:rsid w:val="008E1522"/>
    <w:rsid w:val="009009B4"/>
    <w:rsid w:val="00900C99"/>
    <w:rsid w:val="00927D4E"/>
    <w:rsid w:val="00937241"/>
    <w:rsid w:val="009B28C7"/>
    <w:rsid w:val="00A03570"/>
    <w:rsid w:val="00A24FDD"/>
    <w:rsid w:val="00A80211"/>
    <w:rsid w:val="00AB7FBA"/>
    <w:rsid w:val="00AD156A"/>
    <w:rsid w:val="00B364C2"/>
    <w:rsid w:val="00B5166D"/>
    <w:rsid w:val="00BA27D0"/>
    <w:rsid w:val="00BB405D"/>
    <w:rsid w:val="00BB756E"/>
    <w:rsid w:val="00C36179"/>
    <w:rsid w:val="00C36958"/>
    <w:rsid w:val="00C56133"/>
    <w:rsid w:val="00CA07FF"/>
    <w:rsid w:val="00D35277"/>
    <w:rsid w:val="00D4412A"/>
    <w:rsid w:val="00D44351"/>
    <w:rsid w:val="00D5746C"/>
    <w:rsid w:val="00D657EF"/>
    <w:rsid w:val="00D9268F"/>
    <w:rsid w:val="00E014E3"/>
    <w:rsid w:val="00E26385"/>
    <w:rsid w:val="00E4571D"/>
    <w:rsid w:val="00E84FB1"/>
    <w:rsid w:val="00EE0AEE"/>
    <w:rsid w:val="00E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5A3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B1"/>
  </w:style>
  <w:style w:type="paragraph" w:styleId="Heading1">
    <w:name w:val="heading 1"/>
    <w:basedOn w:val="Normal"/>
    <w:next w:val="Normal"/>
    <w:link w:val="Heading1Char"/>
    <w:uiPriority w:val="9"/>
    <w:qFormat/>
    <w:rsid w:val="00D5746C"/>
    <w:pPr>
      <w:spacing w:before="300" w:after="40" w:line="276" w:lineRule="auto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E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E1A"/>
  </w:style>
  <w:style w:type="paragraph" w:styleId="Footer">
    <w:name w:val="footer"/>
    <w:basedOn w:val="Normal"/>
    <w:link w:val="FooterChar"/>
    <w:uiPriority w:val="99"/>
    <w:unhideWhenUsed/>
    <w:rsid w:val="00004E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E1A"/>
  </w:style>
  <w:style w:type="character" w:styleId="Hyperlink">
    <w:name w:val="Hyperlink"/>
    <w:basedOn w:val="DefaultParagraphFont"/>
    <w:uiPriority w:val="99"/>
    <w:unhideWhenUsed/>
    <w:rsid w:val="00004E1A"/>
    <w:rPr>
      <w:color w:val="0000FF" w:themeColor="hyperlink"/>
      <w:u w:val="single"/>
    </w:rPr>
  </w:style>
  <w:style w:type="paragraph" w:customStyle="1" w:styleId="Default">
    <w:name w:val="Default"/>
    <w:rsid w:val="00004E1A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E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1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42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E2E3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E1DDF"/>
  </w:style>
  <w:style w:type="character" w:styleId="FollowedHyperlink">
    <w:name w:val="FollowedHyperlink"/>
    <w:basedOn w:val="DefaultParagraphFont"/>
    <w:uiPriority w:val="99"/>
    <w:semiHidden/>
    <w:unhideWhenUsed/>
    <w:rsid w:val="00C56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D03C5"/>
  </w:style>
  <w:style w:type="paragraph" w:styleId="Quote">
    <w:name w:val="Quote"/>
    <w:basedOn w:val="Normal"/>
    <w:next w:val="Normal"/>
    <w:link w:val="QuoteChar"/>
    <w:uiPriority w:val="29"/>
    <w:qFormat/>
    <w:rsid w:val="00A24FDD"/>
    <w:pPr>
      <w:spacing w:after="200" w:line="276" w:lineRule="auto"/>
      <w:jc w:val="both"/>
    </w:pPr>
    <w:rPr>
      <w:rFonts w:ascii="Cambria" w:eastAsia="ＭＳ 明朝" w:hAnsi="Cambria" w:cs="Times New Roman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24FDD"/>
    <w:rPr>
      <w:rFonts w:ascii="Cambria" w:eastAsia="ＭＳ 明朝" w:hAnsi="Cambria" w:cs="Times New Roman"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46C"/>
    <w:rPr>
      <w:smallCaps/>
      <w:spacing w:val="5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D5746C"/>
  </w:style>
  <w:style w:type="character" w:styleId="Emphasis">
    <w:name w:val="Emphasis"/>
    <w:basedOn w:val="DefaultParagraphFont"/>
    <w:uiPriority w:val="20"/>
    <w:qFormat/>
    <w:rsid w:val="00812D3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B1"/>
  </w:style>
  <w:style w:type="paragraph" w:styleId="Heading1">
    <w:name w:val="heading 1"/>
    <w:basedOn w:val="Normal"/>
    <w:next w:val="Normal"/>
    <w:link w:val="Heading1Char"/>
    <w:uiPriority w:val="9"/>
    <w:qFormat/>
    <w:rsid w:val="00D5746C"/>
    <w:pPr>
      <w:spacing w:before="300" w:after="40" w:line="276" w:lineRule="auto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E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E1A"/>
  </w:style>
  <w:style w:type="paragraph" w:styleId="Footer">
    <w:name w:val="footer"/>
    <w:basedOn w:val="Normal"/>
    <w:link w:val="FooterChar"/>
    <w:uiPriority w:val="99"/>
    <w:unhideWhenUsed/>
    <w:rsid w:val="00004E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E1A"/>
  </w:style>
  <w:style w:type="character" w:styleId="Hyperlink">
    <w:name w:val="Hyperlink"/>
    <w:basedOn w:val="DefaultParagraphFont"/>
    <w:uiPriority w:val="99"/>
    <w:unhideWhenUsed/>
    <w:rsid w:val="00004E1A"/>
    <w:rPr>
      <w:color w:val="0000FF" w:themeColor="hyperlink"/>
      <w:u w:val="single"/>
    </w:rPr>
  </w:style>
  <w:style w:type="paragraph" w:customStyle="1" w:styleId="Default">
    <w:name w:val="Default"/>
    <w:rsid w:val="00004E1A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E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1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42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E2E3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E1DDF"/>
  </w:style>
  <w:style w:type="character" w:styleId="FollowedHyperlink">
    <w:name w:val="FollowedHyperlink"/>
    <w:basedOn w:val="DefaultParagraphFont"/>
    <w:uiPriority w:val="99"/>
    <w:semiHidden/>
    <w:unhideWhenUsed/>
    <w:rsid w:val="00C56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D03C5"/>
  </w:style>
  <w:style w:type="paragraph" w:styleId="Quote">
    <w:name w:val="Quote"/>
    <w:basedOn w:val="Normal"/>
    <w:next w:val="Normal"/>
    <w:link w:val="QuoteChar"/>
    <w:uiPriority w:val="29"/>
    <w:qFormat/>
    <w:rsid w:val="00A24FDD"/>
    <w:pPr>
      <w:spacing w:after="200" w:line="276" w:lineRule="auto"/>
      <w:jc w:val="both"/>
    </w:pPr>
    <w:rPr>
      <w:rFonts w:ascii="Cambria" w:eastAsia="ＭＳ 明朝" w:hAnsi="Cambria" w:cs="Times New Roman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24FDD"/>
    <w:rPr>
      <w:rFonts w:ascii="Cambria" w:eastAsia="ＭＳ 明朝" w:hAnsi="Cambria" w:cs="Times New Roman"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46C"/>
    <w:rPr>
      <w:smallCaps/>
      <w:spacing w:val="5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D5746C"/>
  </w:style>
  <w:style w:type="character" w:styleId="Emphasis">
    <w:name w:val="Emphasis"/>
    <w:basedOn w:val="DefaultParagraphFont"/>
    <w:uiPriority w:val="20"/>
    <w:qFormat/>
    <w:rsid w:val="00812D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6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5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61">
          <w:marLeft w:val="46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641">
          <w:marLeft w:val="46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hapeupus.org/imagine-video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Clap4Health.com" TargetMode="External"/><Relationship Id="rId11" Type="http://schemas.openxmlformats.org/officeDocument/2006/relationships/hyperlink" Target="http://shapeupus.org/hip-hop-healthy-heart-program-for-children/take-a-look/" TargetMode="External"/><Relationship Id="rId12" Type="http://schemas.openxmlformats.org/officeDocument/2006/relationships/hyperlink" Target="http://shapeupus.org/wp-content/uploads/2015/01/HipHopCurriculumSample2014.pdf" TargetMode="External"/><Relationship Id="rId13" Type="http://schemas.openxmlformats.org/officeDocument/2006/relationships/hyperlink" Target="http://shapeupus.org/wp-content/uploads/2015/01/Money-Module-Sample.pdf" TargetMode="External"/><Relationship Id="rId14" Type="http://schemas.openxmlformats.org/officeDocument/2006/relationships/hyperlink" Target="http://shapeupus.org/wp-content/uploads/2015/02/Healthy-Planet-Module-Sample.pdf" TargetMode="External"/><Relationship Id="rId15" Type="http://schemas.openxmlformats.org/officeDocument/2006/relationships/hyperlink" Target="https://shapeupus.org/wp-content/uploads/2017/08/Module-4-Sample.pdf" TargetMode="External"/><Relationship Id="rId16" Type="http://schemas.openxmlformats.org/officeDocument/2006/relationships/hyperlink" Target="https://shapeupus.org/hip-hop-healthy-heart-program-for-children/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peUpUS.org" TargetMode="External"/><Relationship Id="rId2" Type="http://schemas.openxmlformats.org/officeDocument/2006/relationships/hyperlink" Target="mailto:Jyl@HeartHealthyKi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Tro09</b:Tag>
    <b:SourceType>Report</b:SourceType>
    <b:Guid>{AEC9A00D-5E9F-4FE5-AB27-BAC34905A6ED}</b:Guid>
    <b:Author>
      <b:Author>
        <b:NameList>
          <b:Person>
            <b:Last>Trost</b:Last>
            <b:First>Stewart</b:First>
            <b:Middle>G.</b:Middle>
          </b:Person>
        </b:NameList>
      </b:Author>
    </b:Author>
    <b:Title>Active Education: Physical Education, Physical Activity and Academic Performance</b:Title>
    <b:Year>2009</b:Year>
    <b:Publisher>Active Living Research</b:Publisher>
    <b:City>San Diego</b:City>
    <b:ThesisType>Research Brief</b:ThesisType>
    <b:RefOrder>1</b:RefOrder>
  </b:Source>
  <b:Source>
    <b:Tag>ACA10</b:Tag>
    <b:SourceType>Report</b:SourceType>
    <b:Guid>{162C7B56-75CB-44A6-AB7E-55DA9C6E304E}</b:Guid>
    <b:Author>
      <b:Author>
        <b:Corporate>ACA, ADA, AHA</b:Corporate>
      </b:Author>
    </b:Author>
    <b:Title>Learning for Life: Physical Education in Schools</b:Title>
    <b:Year>2010</b:Year>
    <b:Publisher>American Cancer Society</b:Publisher>
    <b:ThesisType>Fact Sheet</b:ThesisType>
    <b:RefOrder>2</b:RefOrder>
  </b:Source>
  <b:Source>
    <b:Tag>Ins13</b:Tag>
    <b:SourceType>Report</b:SourceType>
    <b:Guid>{C19F7828-2D17-4149-A07D-288F7DE10155}</b:Guid>
    <b:Title>Educating the Student Body</b:Title>
    <b:Year>2013</b:Year>
    <b:Medium>Document</b:Medium>
    <b:Author>
      <b:Author>
        <b:NameList>
          <b:Person>
            <b:Last>Medicine</b:Last>
            <b:First>Institute</b:First>
            <b:Middle>of</b:Middle>
          </b:Person>
        </b:NameList>
      </b:Author>
    </b:Author>
    <b:Publisher>National Academy of Sciences</b:Publisher>
    <b:City>Washington DC</b:City>
    <b:ThesisType>Report Breif</b:ThesisType>
    <b:RefOrder>3</b:RefOrder>
  </b:Source>
  <b:Source>
    <b:Tag>Nat12</b:Tag>
    <b:SourceType>Report</b:SourceType>
    <b:Guid>{8F739E71-9867-4948-8DB2-4D2F0FCA14A5}</b:Guid>
    <b:Author>
      <b:Author>
        <b:Corporate>National Center for Injury Prevention and Control</b:Corporate>
      </b:Author>
    </b:Author>
    <b:Title>Youth Violence: Facts at a Glance</b:Title>
    <b:Year>2012</b:Year>
    <b:Publisher>Centers for Disease Control and Prevention</b:Publisher>
    <b:City>Atlanta</b:City>
    <b:ThesisType>Fact Sheet</b:ThesisType>
    <b:RefOrder>4</b:RefOrder>
  </b:Source>
  <b:Source>
    <b:Tag>Mal12</b:Tag>
    <b:SourceType>InternetSite</b:SourceType>
    <b:Guid>{C57543ED-24E3-434A-835C-2B29E3DF73EC}</b:Guid>
    <b:Title>Milleniels struggle with financial literacy</b:Title>
    <b:Year>2012</b:Year>
    <b:Author>
      <b:Author>
        <b:NameList>
          <b:Person>
            <b:Last>Malcolm</b:Last>
            <b:First>Hadley</b:First>
          </b:Person>
        </b:NameList>
      </b:Author>
    </b:Author>
    <b:Month>April</b:Month>
    <b:Day>24</b:Day>
    <b:YearAccessed>2015</b:YearAccessed>
    <b:MonthAccessed>3</b:MonthAccessed>
    <b:DayAccessed>25</b:DayAccessed>
    <b:RefOrder>5</b:RefOrder>
  </b:Source>
</b:Sources>
</file>

<file path=customXml/itemProps1.xml><?xml version="1.0" encoding="utf-8"?>
<ds:datastoreItem xmlns:ds="http://schemas.openxmlformats.org/officeDocument/2006/customXml" ds:itemID="{8F6E90DC-3019-CA4F-ADF6-CD23AAAE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1028</Words>
  <Characters>5665</Characters>
  <Application>Microsoft Macintosh Word</Application>
  <DocSecurity>0</DocSecurity>
  <Lines>131</Lines>
  <Paragraphs>57</Paragraphs>
  <ScaleCrop>false</ScaleCrop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 Steinback</dc:creator>
  <cp:keywords/>
  <dc:description/>
  <cp:lastModifiedBy>Jyl Steinback</cp:lastModifiedBy>
  <cp:revision>9</cp:revision>
  <cp:lastPrinted>2016-11-16T23:03:00Z</cp:lastPrinted>
  <dcterms:created xsi:type="dcterms:W3CDTF">2019-12-16T13:51:00Z</dcterms:created>
  <dcterms:modified xsi:type="dcterms:W3CDTF">2020-08-12T19:38:00Z</dcterms:modified>
</cp:coreProperties>
</file>